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C" w:rsidRDefault="003D5C0C" w:rsidP="003D5C0C">
      <w:pPr>
        <w:widowControl/>
        <w:tabs>
          <w:tab w:val="left" w:pos="2505"/>
        </w:tabs>
        <w:autoSpaceDE/>
        <w:adjustRightInd/>
        <w:jc w:val="center"/>
        <w:rPr>
          <w:sz w:val="28"/>
          <w:szCs w:val="28"/>
        </w:rPr>
      </w:pPr>
    </w:p>
    <w:p w:rsidR="003D5C0C" w:rsidRDefault="003D5C0C" w:rsidP="003D5C0C">
      <w:pPr>
        <w:widowControl/>
        <w:autoSpaceDE/>
        <w:adjustRightInd/>
        <w:ind w:right="-1" w:firstLine="567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РОССИЙСКАЯ ФЕДЕРАЦИЯ</w:t>
      </w:r>
    </w:p>
    <w:p w:rsidR="003D5C0C" w:rsidRDefault="003D5C0C" w:rsidP="003D5C0C">
      <w:pPr>
        <w:widowControl/>
        <w:autoSpaceDE/>
        <w:adjustRightInd/>
        <w:ind w:right="-1" w:firstLine="567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КРАСНОЯРСКИЙ КРАЙ</w:t>
      </w:r>
    </w:p>
    <w:p w:rsidR="003D5C0C" w:rsidRDefault="003D5C0C" w:rsidP="003D5C0C">
      <w:pPr>
        <w:widowControl/>
        <w:autoSpaceDE/>
        <w:adjustRightInd/>
        <w:ind w:right="-1" w:firstLine="567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ИДРИНСКИЙ РАЙОН</w:t>
      </w:r>
    </w:p>
    <w:p w:rsidR="003D5C0C" w:rsidRDefault="003D5C0C" w:rsidP="003D5C0C">
      <w:pPr>
        <w:widowControl/>
        <w:autoSpaceDE/>
        <w:adjustRightInd/>
        <w:ind w:right="-1" w:firstLine="567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КУРЕЖСКИЙ СЕЛЬСКИЙ СОВЕТ ДЕПУТАТОВ</w:t>
      </w:r>
    </w:p>
    <w:p w:rsidR="003D5C0C" w:rsidRDefault="003D5C0C" w:rsidP="003D5C0C">
      <w:pPr>
        <w:widowControl/>
        <w:autoSpaceDE/>
        <w:adjustRightInd/>
        <w:ind w:right="-1" w:firstLine="567"/>
        <w:jc w:val="center"/>
        <w:rPr>
          <w:bCs/>
          <w:kern w:val="32"/>
          <w:sz w:val="28"/>
          <w:szCs w:val="28"/>
        </w:rPr>
      </w:pPr>
    </w:p>
    <w:p w:rsidR="003D5C0C" w:rsidRDefault="003D5C0C" w:rsidP="003D5C0C">
      <w:pPr>
        <w:ind w:right="-1" w:firstLine="567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РЕШЕНИЕ</w:t>
      </w:r>
    </w:p>
    <w:p w:rsidR="003D5C0C" w:rsidRDefault="003D5C0C" w:rsidP="003D5C0C">
      <w:pPr>
        <w:widowControl/>
        <w:tabs>
          <w:tab w:val="left" w:pos="2505"/>
          <w:tab w:val="center" w:pos="4860"/>
          <w:tab w:val="left" w:pos="8115"/>
        </w:tabs>
        <w:autoSpaceDE/>
        <w:adjustRightInd/>
        <w:jc w:val="center"/>
        <w:rPr>
          <w:sz w:val="28"/>
          <w:szCs w:val="28"/>
        </w:rPr>
      </w:pPr>
    </w:p>
    <w:p w:rsidR="003D5C0C" w:rsidRDefault="003D5C0C" w:rsidP="003D5C0C">
      <w:pPr>
        <w:widowControl/>
        <w:tabs>
          <w:tab w:val="left" w:pos="2505"/>
          <w:tab w:val="left" w:pos="8292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3D5C0C" w:rsidRDefault="003D5C0C" w:rsidP="003D5C0C">
      <w:pPr>
        <w:widowControl/>
        <w:tabs>
          <w:tab w:val="left" w:pos="2505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10.11.2023                                       с. Куреж                           № ВН -69-р</w:t>
      </w:r>
    </w:p>
    <w:p w:rsidR="003D5C0C" w:rsidRDefault="003D5C0C" w:rsidP="003D5C0C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3D5C0C" w:rsidRDefault="003D5C0C" w:rsidP="003D5C0C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внесении изменений в решение от 30.10.2019 № ВН-73/1-р  « О земельном налоге»</w:t>
      </w:r>
    </w:p>
    <w:p w:rsidR="003D5C0C" w:rsidRDefault="003D5C0C" w:rsidP="003D5C0C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 основании Федерального закона от 06.10.2003 № 131-ФЗ «Об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общих</w:t>
      </w:r>
      <w:proofErr w:type="gramEnd"/>
    </w:p>
    <w:p w:rsidR="003D5C0C" w:rsidRDefault="003D5C0C" w:rsidP="003D5C0C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принципах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организации местного самоуправления в РФ», статьи 394 Налогового кодекса Российской Федерации, руководствуясь Уставом Курежского сельсовета,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Курежский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сельский Совет депутатов</w:t>
      </w:r>
    </w:p>
    <w:p w:rsidR="003D5C0C" w:rsidRDefault="003D5C0C" w:rsidP="003D5C0C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РЕШИЛ:</w:t>
      </w:r>
    </w:p>
    <w:p w:rsidR="003D5C0C" w:rsidRDefault="003D5C0C" w:rsidP="003D5C0C">
      <w:pPr>
        <w:widowControl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Внести в решение</w:t>
      </w:r>
      <w:r w:rsidR="009F5A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Курежского сельского Совета депутатов</w:t>
      </w:r>
    </w:p>
    <w:p w:rsidR="003D5C0C" w:rsidRDefault="003D5C0C" w:rsidP="003D5C0C">
      <w:pPr>
        <w:shd w:val="clear" w:color="auto" w:fill="FFFFFF"/>
        <w:tabs>
          <w:tab w:val="center" w:pos="4678"/>
          <w:tab w:val="left" w:pos="7965"/>
          <w:tab w:val="left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30.10.2019 № ВН-73/1-р  « О земельном налоге»</w:t>
      </w:r>
    </w:p>
    <w:p w:rsidR="003D5C0C" w:rsidRDefault="003D5C0C" w:rsidP="003D5C0C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 изменения:</w:t>
      </w:r>
    </w:p>
    <w:p w:rsidR="003D5C0C" w:rsidRPr="00996ED0" w:rsidRDefault="003D5C0C" w:rsidP="003D5C0C">
      <w:pPr>
        <w:widowControl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proofErr w:type="gramStart"/>
      <w:r w:rsidRP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1.1. в пункте </w:t>
      </w:r>
      <w:r w:rsidRPr="00996ED0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(устанавливающем ставки земельного налога в размере</w:t>
      </w:r>
      <w:proofErr w:type="gramEnd"/>
    </w:p>
    <w:p w:rsidR="003D5C0C" w:rsidRPr="00996ED0" w:rsidRDefault="003D5C0C" w:rsidP="003D5C0C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96ED0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до 0,3 процентов в отношении земельных участков) </w:t>
      </w:r>
      <w:r w:rsidRP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слова «и объектами»</w:t>
      </w:r>
      <w:bookmarkStart w:id="0" w:name="_GoBack"/>
      <w:bookmarkEnd w:id="0"/>
    </w:p>
    <w:p w:rsidR="003D5C0C" w:rsidRPr="00996ED0" w:rsidRDefault="003D5C0C" w:rsidP="003D5C0C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заменить словами «и (или) объектами», слова «доли в праве на </w:t>
      </w:r>
      <w:proofErr w:type="gramStart"/>
      <w:r w:rsidRP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земельный</w:t>
      </w:r>
      <w:proofErr w:type="gramEnd"/>
    </w:p>
    <w:p w:rsidR="003D5C0C" w:rsidRPr="00996ED0" w:rsidRDefault="003D5C0C" w:rsidP="003D5C0C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участок, приходящейся на объект» заменить словами «части земельного участка,</w:t>
      </w:r>
      <w:r w:rsid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P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приходящейся на объект недвижимого имущества», слова «и к объектам»</w:t>
      </w:r>
      <w:r w:rsid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Pr="00996E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заменить словами «и (или) к объектам».</w:t>
      </w:r>
      <w:proofErr w:type="gramEnd"/>
    </w:p>
    <w:p w:rsidR="003D5C0C" w:rsidRDefault="003D5C0C" w:rsidP="00996ED0">
      <w:pPr>
        <w:shd w:val="clear" w:color="auto" w:fill="FFFFFF"/>
        <w:tabs>
          <w:tab w:val="left" w:pos="851"/>
          <w:tab w:val="center" w:pos="4678"/>
          <w:tab w:val="left" w:pos="7965"/>
          <w:tab w:val="left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возлагаю на себя.</w:t>
      </w:r>
    </w:p>
    <w:p w:rsidR="003D5C0C" w:rsidRDefault="003D5C0C" w:rsidP="00996ED0">
      <w:pPr>
        <w:widowControl/>
        <w:tabs>
          <w:tab w:val="left" w:pos="851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3</w:t>
      </w:r>
      <w:r>
        <w:rPr>
          <w:rFonts w:cs="Arial"/>
          <w:sz w:val="28"/>
          <w:szCs w:val="28"/>
        </w:rPr>
        <w:t>. Решение вступает в силу по истечении одного месяца со дня его официального опубликования в периодическом печатном издании «Ведомости органов местного самоуправления Курежского сельсовета».</w:t>
      </w:r>
    </w:p>
    <w:p w:rsidR="003D5C0C" w:rsidRDefault="003D5C0C" w:rsidP="003D5C0C">
      <w:pPr>
        <w:shd w:val="clear" w:color="auto" w:fill="FFFFFF"/>
        <w:tabs>
          <w:tab w:val="left" w:pos="9356"/>
        </w:tabs>
        <w:ind w:right="1" w:firstLine="709"/>
        <w:jc w:val="both"/>
        <w:rPr>
          <w:spacing w:val="-3"/>
          <w:sz w:val="28"/>
          <w:szCs w:val="28"/>
        </w:rPr>
      </w:pPr>
    </w:p>
    <w:p w:rsidR="003D5C0C" w:rsidRDefault="003D5C0C" w:rsidP="003D5C0C">
      <w:pPr>
        <w:rPr>
          <w:sz w:val="28"/>
          <w:szCs w:val="28"/>
        </w:rPr>
      </w:pPr>
    </w:p>
    <w:p w:rsidR="003D5C0C" w:rsidRDefault="003D5C0C" w:rsidP="003D5C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 сельсовета,</w:t>
      </w:r>
    </w:p>
    <w:p w:rsidR="003D5C0C" w:rsidRDefault="003D5C0C" w:rsidP="003D5C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Председатель Курежского</w:t>
      </w:r>
    </w:p>
    <w:p w:rsidR="003D5C0C" w:rsidRDefault="003D5C0C" w:rsidP="003D5C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</w:t>
      </w:r>
      <w:proofErr w:type="spellStart"/>
      <w:r>
        <w:rPr>
          <w:sz w:val="28"/>
          <w:szCs w:val="28"/>
        </w:rPr>
        <w:t>Д.Н.Усенко</w:t>
      </w:r>
      <w:proofErr w:type="spellEnd"/>
    </w:p>
    <w:p w:rsidR="003D5C0C" w:rsidRDefault="003D5C0C" w:rsidP="003D5C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25A5E" w:rsidRDefault="00925A5E"/>
    <w:sectPr w:rsidR="0092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9B"/>
    <w:rsid w:val="003D5C0C"/>
    <w:rsid w:val="00925A5E"/>
    <w:rsid w:val="00996ED0"/>
    <w:rsid w:val="009F5A65"/>
    <w:rsid w:val="00C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D5C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D5C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2023-11-15T02:20:00Z</cp:lastPrinted>
  <dcterms:created xsi:type="dcterms:W3CDTF">2023-11-15T02:14:00Z</dcterms:created>
  <dcterms:modified xsi:type="dcterms:W3CDTF">2023-12-15T04:37:00Z</dcterms:modified>
</cp:coreProperties>
</file>