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D2" w:rsidRPr="005F543D" w:rsidRDefault="00BC1CD2" w:rsidP="005F54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КРАСНОЯРСКИЙ КРАЙ</w:t>
      </w:r>
    </w:p>
    <w:p w:rsidR="00BC1CD2" w:rsidRPr="005F543D" w:rsidRDefault="00BC1CD2" w:rsidP="005F54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ИДРИНСКИЙ РАЙОН</w:t>
      </w:r>
    </w:p>
    <w:p w:rsidR="00BC1CD2" w:rsidRPr="005F543D" w:rsidRDefault="00D4309E" w:rsidP="005F54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АДМИНИСТРАЦИЯ КУРЕЖСКОГО</w:t>
      </w:r>
      <w:r w:rsidR="00BC1CD2" w:rsidRP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СЕЛЬСОВЕТА</w:t>
      </w:r>
    </w:p>
    <w:p w:rsidR="00BC1CD2" w:rsidRPr="005F543D" w:rsidRDefault="00BC1CD2" w:rsidP="005F54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</w:t>
      </w:r>
    </w:p>
    <w:p w:rsidR="00BC1CD2" w:rsidRPr="005F543D" w:rsidRDefault="00BC1CD2" w:rsidP="005F54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1CD2" w:rsidRPr="005F543D" w:rsidRDefault="002E42E9" w:rsidP="005F54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="00BC1CD2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.09.2021  </w:t>
      </w:r>
      <w:r w:rsid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D4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Куреж</w:t>
      </w:r>
      <w:r w:rsidR="00BC1CD2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BC1CD2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№</w:t>
      </w:r>
      <w:r w:rsidR="00D4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10-п</w:t>
      </w:r>
    </w:p>
    <w:p w:rsidR="005F543D" w:rsidRPr="005F543D" w:rsidRDefault="005F543D" w:rsidP="005F54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1CD2" w:rsidRPr="005F543D" w:rsidRDefault="00BC1CD2" w:rsidP="005F54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утверждении Порядка осуществления полномочий по внутреннему муниципальному финансовому контролю</w:t>
      </w:r>
    </w:p>
    <w:p w:rsidR="00BC1CD2" w:rsidRPr="005F543D" w:rsidRDefault="00BC1CD2" w:rsidP="005F54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BC1CD2" w:rsidRPr="005F543D" w:rsidRDefault="00BC1CD2" w:rsidP="005F543D">
      <w:pPr>
        <w:shd w:val="clear" w:color="auto" w:fill="FFFFFF"/>
        <w:tabs>
          <w:tab w:val="left" w:pos="9214"/>
        </w:tabs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r w:rsidRPr="005F54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269.2</w:t>
      </w: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Бюджетного кодекса Российской Федерации</w:t>
      </w:r>
      <w:r w:rsidRPr="005F543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F54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статьей 99</w:t>
      </w: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 от 5 апреля 2013 года N 44-ФЗ "О контрактной системе в сфере за</w:t>
      </w:r>
      <w:r w:rsid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купок товаров, работ, услуг для </w:t>
      </w: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обеспечения </w:t>
      </w:r>
      <w:r w:rsid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государственных и муниципальных </w:t>
      </w: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</w:t>
      </w:r>
      <w:r w:rsidRPr="005F543D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="005F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казначейства от 12 марта 2018 года N 14н "Об утверждении Общих требований к осуществлению органами государственного (муниципального) финансового контроля, являющимися органами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(должностными лицами) исполнительной власти субъектов Российской Федерации (местных администраций),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нужд", </w:t>
      </w:r>
    </w:p>
    <w:p w:rsidR="00BC1CD2" w:rsidRPr="005F543D" w:rsidRDefault="00BC1CD2" w:rsidP="005F543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ПОСТАНОВЛЯЮ:</w:t>
      </w:r>
    </w:p>
    <w:p w:rsidR="00BC1CD2" w:rsidRPr="005F543D" w:rsidRDefault="00BC1CD2" w:rsidP="005F54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Порядок осуществления полномочий по внутреннему муниципальному финансовому контролю согласно Приложению.</w:t>
      </w:r>
    </w:p>
    <w:p w:rsidR="00BC1CD2" w:rsidRPr="005F543D" w:rsidRDefault="00BC1CD2" w:rsidP="005F54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C1CD2" w:rsidRDefault="00836150" w:rsidP="005F54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</w:t>
      </w:r>
      <w:r w:rsidR="00BC1CD2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подлежит размещению н</w:t>
      </w:r>
      <w:r w:rsidR="00D43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официальном сайте Курежского</w:t>
      </w:r>
      <w:r w:rsidR="00BC1CD2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="005F543D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</w:t>
      </w:r>
      <w:r w:rsidR="00BC1CD2" w:rsidRPr="005F5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43D" w:rsidRPr="005F543D" w:rsidRDefault="005F543D" w:rsidP="005F543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1CD2" w:rsidRPr="005F543D" w:rsidRDefault="00BC1CD2" w:rsidP="005F543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Глава сельсовета           </w:t>
      </w:r>
      <w:r w:rsidR="005F54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</w:t>
      </w:r>
      <w:r w:rsidR="00D430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proofErr w:type="spellStart"/>
      <w:r w:rsidR="00D430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Д.Н.Усенко</w:t>
      </w:r>
      <w:proofErr w:type="spellEnd"/>
    </w:p>
    <w:p w:rsidR="00BC1CD2" w:rsidRPr="00BC1CD2" w:rsidRDefault="00BC1CD2" w:rsidP="00BC1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p w:rsidR="00BC1CD2" w:rsidRDefault="00BC1CD2" w:rsidP="00BC1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C1CD2" w:rsidRDefault="00BC1CD2" w:rsidP="00BC1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C1CD2" w:rsidRDefault="00BC1CD2" w:rsidP="00BC1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r w:rsidR="007D0D84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DE1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 w:rsidR="007D0D84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.09.2021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D43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10-п</w:t>
      </w:r>
    </w:p>
    <w:p w:rsidR="00BC1CD2" w:rsidRPr="005F543D" w:rsidRDefault="00BC1CD2" w:rsidP="00511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</w:t>
      </w:r>
    </w:p>
    <w:p w:rsidR="00BC1CD2" w:rsidRPr="005F543D" w:rsidRDefault="00BC1CD2" w:rsidP="00511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 полномочий по внутреннему муниципальному финансовому контролю</w:t>
      </w:r>
    </w:p>
    <w:p w:rsidR="00BC1CD2" w:rsidRPr="005F543D" w:rsidRDefault="00BC1CD2" w:rsidP="007832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:rsidR="00BC1CD2" w:rsidRPr="00567E4E" w:rsidRDefault="00BC1CD2" w:rsidP="00567E4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Порядок устанавливает правила осуществления полномочий по внутреннему муниципальному финансовому контролю во исполнение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 3 статьи 269.2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Федерации,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 8 статьи 99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BC1CD2" w:rsidRPr="00567E4E" w:rsidRDefault="00BC1CD2" w:rsidP="00567E4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C1CD2" w:rsidRPr="00567E4E" w:rsidRDefault="00BC1CD2" w:rsidP="00567E4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</w:t>
      </w:r>
      <w:r w:rsidR="00F86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лановых ревизий и обследований (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- ко</w:t>
      </w:r>
      <w:r w:rsidR="00F86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нтрольные мероприятия).</w:t>
      </w:r>
      <w:proofErr w:type="gramEnd"/>
      <w:r w:rsidR="00F86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C1CD2" w:rsidRPr="00567E4E" w:rsidRDefault="00BC1CD2" w:rsidP="00567E4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</w:t>
      </w:r>
      <w:r w:rsidR="007D0D84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1CD2" w:rsidRPr="00567E4E" w:rsidRDefault="00BC1CD2" w:rsidP="00567E4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Внеплановые контрольные мероприятия осуществляются на основании распоряжения администрации 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7D0D84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принятого: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поступления обращений (поручений) Губернатора </w:t>
      </w:r>
      <w:r w:rsidR="007D0D84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Красноярского края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Председателя Правительства </w:t>
      </w:r>
      <w:r w:rsidR="007D0D84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Красноярского края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поручения Главы муниципального района, обращений правоохранительных органов, иных государственных (муниципальных) органов, депутатских запросов, обращений граждан и организаций;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актов, в том числе из средств массовой информации;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истечения срока исполнения ранее выданного предписания (представления).</w:t>
      </w:r>
    </w:p>
    <w:p w:rsidR="00BC1CD2" w:rsidRPr="00567E4E" w:rsidRDefault="00BC1CD2" w:rsidP="00567E4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Уполномоченные должностные лица при осуществлении деятельности по контролю осуществляют: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полномочия по контролю в финансово-бюджетной сфере: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представлению бухгалтерской (финансовой) отчетности государственных (муниципальных) учреждений;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кодексом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Федерации, условий договоров (соглашений), заключенных в целях исполнения муниципальных контрактов;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значений показателей результативности предоставления средств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полномочия по 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соблюдением правил нормирования в сфере закупок, 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19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N 44-ФЗ;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цен, единиц товара, работы, услуги;</w:t>
      </w:r>
      <w:proofErr w:type="gramEnd"/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C1CD2" w:rsidRPr="00567E4E" w:rsidRDefault="00BC1CD2" w:rsidP="00567E4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BC1CD2" w:rsidRPr="00567E4E" w:rsidRDefault="00BC1CD2" w:rsidP="00567E4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Объектами контроля в финансово-бюджетной сфере являются: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кредитов, предоставленных из местного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муниципальные учреждения, а также муниципальные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муниципальные унитарные предприятия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юридические лица (за исключением муниципальных учреждений, муниципальных унитарных предприятий,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 контрактов, соблюдения ими целей, порядка и условий размещения средств местного бюджета в ценных бумагах таких юридических лиц;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и) субъекты контроля в части закупок, в отношении которых органами муниципального контроля, являющимися органами (должностными лицами) администрации 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осуществлены мероприятия по контролю в соответствии с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8 статьи 99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 контрактной системе.</w:t>
      </w:r>
    </w:p>
    <w:p w:rsidR="00BC1CD2" w:rsidRPr="00567E4E" w:rsidRDefault="00BC1CD2" w:rsidP="00567E4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осуществлении деятельности по контролю в отношении расходов, связанных с осуществлением   закупок   для     обеспечения     муниципальных       нужд   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рамках одного контрольного мероприятия могут быть реализованы полномочия предусмотренные пунктом 6 настоящего Положения.</w:t>
      </w:r>
    </w:p>
    <w:p w:rsidR="00BC1CD2" w:rsidRPr="00567E4E" w:rsidRDefault="00BC1CD2" w:rsidP="00567E4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Уполномоченными должностными лицами, осуществляющими дея</w:t>
      </w:r>
      <w:r w:rsidR="00F86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тельность по контролю, являются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муниципальные служащие, уполномоченные на участие в проведении контрольных мероприятий в соответствии с распоряжением администрации 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назначении контрольного мероприятия.</w:t>
      </w:r>
    </w:p>
    <w:p w:rsidR="00BC1CD2" w:rsidRPr="00567E4E" w:rsidRDefault="00BC1CD2" w:rsidP="00567E4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лица, указанные 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имеют право: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осуществлении выездных проверок (ревизий) беспрепятственно по предъявлении к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опии распоряжения администрации Курежского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проводить экспертизы, необходимые при проведении контрольных мероприятий;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C1CD2" w:rsidRPr="00567E4E" w:rsidRDefault="00BC1CD2" w:rsidP="00567E4E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лица, указанные 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обязаны: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своевременно и в полной мере исполнять предоставленные в соответствии с законодательством Российской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Федерации,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правовых актов, принимаемых в пределах своей компетенции органами местного самоуправления полномочия по предупреждению, выявлению и пресечению нарушений в установленной сфере деятельности;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проводить контрольные мероприятия в соответствии с распоряжением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распоряжения, оформленным на основании соответствующего Стандарта,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  <w:proofErr w:type="gramEnd"/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BC1CD2" w:rsidRPr="00567E4E" w:rsidRDefault="00BC1CD2" w:rsidP="00567E4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Объекты контроля, указанные 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8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Порядка (их должностные лица), обязаны: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выполнять законные требования должностных лиц, указанных 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представлять своевременно и в полном объеме должностным лицам, указанным 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по их запросам информацию, документы и материалы, необходимые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контрольных мероприятий;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BC1CD2" w:rsidRPr="00567E4E" w:rsidRDefault="00BC1CD2" w:rsidP="00567E4E">
      <w:pPr>
        <w:numPr>
          <w:ilvl w:val="0"/>
          <w:numId w:val="10"/>
        </w:numPr>
        <w:shd w:val="clear" w:color="auto" w:fill="FFFFFF"/>
        <w:tabs>
          <w:tab w:val="clear" w:pos="121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Объекты контроля, указанные 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8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(их должностные лица), имеют право: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обжаловать решения и действия (бездействие) должностных лиц в порядке, установленном нормативными правовыми актами Ро</w:t>
      </w:r>
      <w:r w:rsidR="00E91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ссийской Федерации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муниципальных правовых актов, принимаемых в пределах своей компетенции органами местного самоуправления;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представлять возражения в письменной форме на акт, оформленный по результатам проверки (ревизии), в порядке, установленном настоящим Порядком.</w:t>
      </w:r>
    </w:p>
    <w:p w:rsidR="00BC1CD2" w:rsidRPr="00567E4E" w:rsidRDefault="00BC1CD2" w:rsidP="00567E4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BC1CD2" w:rsidRPr="00567E4E" w:rsidRDefault="00BC1CD2" w:rsidP="00567E4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получения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запроса. При этом такой срок составляет не менее 3 рабочих дней.</w:t>
      </w:r>
    </w:p>
    <w:p w:rsidR="00BC1CD2" w:rsidRPr="00567E4E" w:rsidRDefault="00BC1CD2" w:rsidP="00567E4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BC1CD2" w:rsidRPr="00567E4E" w:rsidRDefault="00BC1CD2" w:rsidP="00567E4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BC1CD2" w:rsidRPr="00567E4E" w:rsidRDefault="00BC1CD2" w:rsidP="00567E4E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BC1CD2" w:rsidRPr="00567E4E" w:rsidRDefault="00BC1CD2" w:rsidP="00567E4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BC1CD2" w:rsidRPr="00567E4E" w:rsidRDefault="00BC1CD2" w:rsidP="00567E4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проведении проверки, ревизии или обследования оформляется распоряжением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1CD2" w:rsidRPr="00567E4E" w:rsidRDefault="00BC1CD2" w:rsidP="00567E4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BC1CD2" w:rsidRPr="00567E4E" w:rsidRDefault="00BC1CD2" w:rsidP="00567E4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Стандартом.</w:t>
      </w:r>
    </w:p>
    <w:p w:rsidR="00BC1CD2" w:rsidRPr="00567E4E" w:rsidRDefault="00BC1CD2" w:rsidP="00567E4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 результатах контрольного мероприятия (за исключением встречной проверки) размещается на официальном сайте в информационно-телекоммуникационной сети Интернет.</w:t>
      </w:r>
    </w:p>
    <w:p w:rsidR="00BC1CD2" w:rsidRPr="00567E4E" w:rsidRDefault="00BC1CD2" w:rsidP="00567E4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BC1CD2" w:rsidRPr="00567E4E" w:rsidRDefault="00BC1CD2" w:rsidP="00567E4E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планированию деятельности по контролю</w:t>
      </w:r>
    </w:p>
    <w:p w:rsidR="00BC1CD2" w:rsidRPr="00567E4E" w:rsidRDefault="00BC1CD2" w:rsidP="00567E4E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плана контрольных мероприятий осуществляется с соблюдением следующих условий: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обеспечение равномерности нагрузки на сотрудников, принимающих участие в контрольных мероприятиях;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BC1CD2" w:rsidRPr="00567E4E" w:rsidRDefault="00BC1CD2" w:rsidP="00567E4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контрольных мероприятий при формировании плана контрольных мероприятий осуществляется исходя из следующих критериев: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     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BC1CD2" w:rsidRPr="00567E4E" w:rsidRDefault="00BC1CD2" w:rsidP="00567E4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BC1CD2" w:rsidRPr="00567E4E" w:rsidRDefault="00BC1CD2" w:rsidP="00567E4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 контролю.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идентичным контрольным мероприятием в целях настоящего Положения понимается контрольное мероприятие, в рамках которого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 должностными лицами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к проведению контрольных мероприятий</w:t>
      </w:r>
    </w:p>
    <w:p w:rsidR="00BC1CD2" w:rsidRPr="00567E4E" w:rsidRDefault="00BC1CD2" w:rsidP="00567E4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C1CD2" w:rsidRPr="00567E4E" w:rsidRDefault="00BC1CD2" w:rsidP="00567E4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проведении контрольных мероприятий принимает Глава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сельсовета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виде распоряжения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сельсовета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его проведении, в котором указываются полное и сокращенное наименование объекта (субъекта) контроля, проверяемый период, наименование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дата начала и срок проведения контрольного мероприятия.</w:t>
      </w:r>
    </w:p>
    <w:p w:rsidR="00BC1CD2" w:rsidRPr="00567E4E" w:rsidRDefault="00BC1CD2" w:rsidP="00567E4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контрольного мероприятия может быть приостановлено по основаниям, предусмотренным настоящим Порядком. На время приостановления проведения контрольного мероприятия течение его срока прерывается.</w:t>
      </w:r>
    </w:p>
    <w:p w:rsidR="00BC1CD2" w:rsidRPr="00567E4E" w:rsidRDefault="00BC1CD2" w:rsidP="00567E4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Возобновление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BC1CD2" w:rsidRPr="00567E4E" w:rsidRDefault="00BC1CD2" w:rsidP="00567E4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приостановлении (возобновлении) проведения контрольного мероприятия принимается на основании распоряжения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направляется в адрес объекта (субъекта) контроля.</w:t>
      </w:r>
    </w:p>
    <w:p w:rsidR="00BC1CD2" w:rsidRPr="00567E4E" w:rsidRDefault="00BC1CD2" w:rsidP="00567E4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обследования</w:t>
      </w:r>
    </w:p>
    <w:p w:rsidR="00BC1CD2" w:rsidRPr="00567E4E" w:rsidRDefault="00BC1CD2" w:rsidP="00567E4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   обследования   осуществляются   анализ   и оценка состояния сферы деятельности объекта контроля, определенной распоряжением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1CD2" w:rsidRPr="00567E4E" w:rsidRDefault="00BC1CD2" w:rsidP="00567E4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C1CD2" w:rsidRPr="00567E4E" w:rsidRDefault="00BC1CD2" w:rsidP="00567E4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C1CD2" w:rsidRPr="00567E4E" w:rsidRDefault="00BC1CD2" w:rsidP="00567E4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проведения обследования оформляется заключение, которое подписывается уполномоченным должностным лицом,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BC1CD2" w:rsidRPr="00567E4E" w:rsidRDefault="00BC1CD2" w:rsidP="00567E4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и иные материалы обследования подлежат рассмотрению главой муниципального образования в течение 30 дней со дня подписания заключения.</w:t>
      </w:r>
    </w:p>
    <w:p w:rsidR="00BC1CD2" w:rsidRPr="00567E4E" w:rsidRDefault="00BC1CD2" w:rsidP="00567E4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рассмотрения заключения, подготовленного по результатам   проведения обследования,         глава муниципального образования может назначить проведение выездной проверки (ревизии).</w:t>
      </w:r>
    </w:p>
    <w:p w:rsidR="00BC1CD2" w:rsidRPr="00567E4E" w:rsidRDefault="00BC1CD2" w:rsidP="00567E4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камеральной проверки</w:t>
      </w:r>
    </w:p>
    <w:p w:rsidR="00BC1CD2" w:rsidRPr="00567E4E" w:rsidRDefault="00BC1CD2" w:rsidP="00567E4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Камеральная проверка проводится по месту нахождения администрации </w:t>
      </w:r>
      <w:r w:rsidR="00DE1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bookmarkStart w:id="0" w:name="_GoBack"/>
      <w:bookmarkEnd w:id="0"/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 проверок.</w:t>
      </w:r>
    </w:p>
    <w:p w:rsidR="00BC1CD2" w:rsidRPr="00567E4E" w:rsidRDefault="00BC1CD2" w:rsidP="00567E4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Камеральная проверка проводится должностным лицом, указанным в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 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настоящего Порядка, в течение 20 рабочих дней со дня получения от объекта контроля информации, документов и материалов, представленных по запросу.</w:t>
      </w:r>
    </w:p>
    <w:p w:rsidR="00BC1CD2" w:rsidRPr="00567E4E" w:rsidRDefault="00BC1CD2" w:rsidP="00567E4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проведения камеральной проверки может быть продлен распоряжением администрации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BC1CD2" w:rsidRPr="00567E4E" w:rsidRDefault="00BC1CD2" w:rsidP="00567E4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отправки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BC1CD2" w:rsidRPr="00567E4E" w:rsidRDefault="00BC1CD2" w:rsidP="00567E4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камеральной проверки (ревизии) может быть приостановлено: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 и (или) обследования;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случае непредставления объектом контроля информации, документов и материалов, и (или) представления неполного комплекта истребуем</w:t>
      </w:r>
      <w:r w:rsidR="005110A6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BC1CD2" w:rsidRPr="00567E4E" w:rsidRDefault="00BC1CD2" w:rsidP="00567E4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камеральной прове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рки распоряжением администрации сельсовета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мотивированного обращения должностного лица проверочной (ревизионной) группы могут быть проведены обследование и встречная проверка.</w:t>
      </w:r>
    </w:p>
    <w:p w:rsidR="00BC1CD2" w:rsidRPr="00567E4E" w:rsidRDefault="00BC1CD2" w:rsidP="00567E4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BC1CD2" w:rsidRPr="00567E4E" w:rsidRDefault="00BC1CD2" w:rsidP="00567E4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составления акта, заключения включается в общий срок, выделенный для проведения контрольного мероприятия. Акт подписывается должностным лицом либо всеми членами проверочной группы (при проведении проверки проверочной группой);</w:t>
      </w:r>
    </w:p>
    <w:p w:rsidR="00BC1CD2" w:rsidRPr="00567E4E" w:rsidRDefault="00BC1CD2" w:rsidP="00567E4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Акт, оформленный по результатам камеральной проверки, в срок не более 3 рабочих дней со дня его подписания должен быть вручен (направлен) представителю объекта (субъекта) контроля.</w:t>
      </w:r>
    </w:p>
    <w:p w:rsidR="00BC1CD2" w:rsidRPr="00567E4E" w:rsidRDefault="00BC1CD2" w:rsidP="00567E4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 (субъект) контроля вправе представить возражения в письменной форме на акт камеральной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BC1CD2" w:rsidRPr="00567E4E" w:rsidRDefault="00BC1CD2" w:rsidP="00567E4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рассмотрения материалов камеральной проверки в течение 50 дней со дня подписания акта принимается решение: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 проведении внеплановой выездной проверки (ревизии).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выездной проверки (ревизии)</w:t>
      </w:r>
    </w:p>
    <w:p w:rsidR="00BC1CD2" w:rsidRPr="00567E4E" w:rsidRDefault="00BC1CD2" w:rsidP="00567E4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выездной проверки (ревизии) состоит в осуществлении соответствующих контрольных действий в отношении объекта (субъекта) контроля по месту нахождения объекта (субъекта) контроля, месту фактического осуществления деятельности субъекта контроля и оформлении акта выездной проверки.</w:t>
      </w:r>
    </w:p>
    <w:p w:rsidR="00BC1CD2" w:rsidRPr="00567E4E" w:rsidRDefault="00BC1CD2" w:rsidP="00567E4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контрольных действий по месту нахождения объекта (субъекта) контроля - не более 30 рабочих дней.</w:t>
      </w:r>
    </w:p>
    <w:p w:rsidR="00BC1CD2" w:rsidRPr="00567E4E" w:rsidRDefault="00BC1CD2" w:rsidP="00567E4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проведения выездной проверки (ревизии) может быть продлен Главой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BC1CD2" w:rsidRPr="00567E4E" w:rsidRDefault="00BC1CD2" w:rsidP="00567E4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выездной проверки (ревизии), должностное лицо проверочной (ревизионной) группы составляет акт.</w:t>
      </w:r>
    </w:p>
    <w:p w:rsidR="00BC1CD2" w:rsidRPr="00567E4E" w:rsidRDefault="00BC1CD2" w:rsidP="00567E4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на основании мотивированного обращения должностного лица проверочной (ревизионной) группы Главой </w:t>
      </w:r>
      <w:r w:rsidR="0010219B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назначено: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обследования;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встречной проверки.</w:t>
      </w:r>
    </w:p>
    <w:p w:rsidR="00BC1CD2" w:rsidRPr="00567E4E" w:rsidRDefault="00BC1CD2" w:rsidP="00567E4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должностного лица проверочной (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ревизионной) 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обязаны представить копии документов и материалов, относящихся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BC1CD2" w:rsidRPr="00567E4E" w:rsidRDefault="00BC1CD2" w:rsidP="00567E4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обследования, проводимого в рамках выездной проверки (ревизии), оформляется заключение, которое прилагается к материалам выездной проверки (ревизии).</w:t>
      </w:r>
    </w:p>
    <w:p w:rsidR="00BC1CD2" w:rsidRPr="00567E4E" w:rsidRDefault="00BC1CD2" w:rsidP="00567E4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BC1CD2" w:rsidRPr="00567E4E" w:rsidRDefault="00BC1CD2" w:rsidP="00567E4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Проведение выездной проверки (ревизии) может быть приостановлено: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 и (или) обследования;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истребуемых</w:t>
      </w:r>
      <w:proofErr w:type="spell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BC1CD2" w:rsidRPr="00567E4E" w:rsidRDefault="00BC1CD2" w:rsidP="00567E4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составления акта, заключения включается в общий срок, выделенный для проведения контрольного мероприятия, который подписывается должностным лицом либо всеми членами проверочной группы (при проведении проверки проверочной группой).</w:t>
      </w:r>
    </w:p>
    <w:p w:rsidR="00BC1CD2" w:rsidRPr="00567E4E" w:rsidRDefault="00BC1CD2" w:rsidP="00567E4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Акт, оформленный по результатам выездной проверки в срок не более 3 рабочих дней со дня его подписания, должен быть вручен (направлен) представителю объекта (субъекта) контроля.</w:t>
      </w:r>
    </w:p>
    <w:p w:rsidR="00BC1CD2" w:rsidRPr="00567E4E" w:rsidRDefault="00BC1CD2" w:rsidP="00567E4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BC1CD2" w:rsidRPr="00567E4E" w:rsidRDefault="00BC1CD2" w:rsidP="00567E4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 контроля вправе представить возражения в письменной форме на акт выездной проверки в течение 5 рабочих дней со дня получения акта, которые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BC1CD2" w:rsidRPr="00567E4E" w:rsidRDefault="00BC1CD2" w:rsidP="00567E4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рассмотрения материалов выездной проверки (ревизии) в течение 50 дней со дня подписания акта принимается решение: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 направлении предписания и (или) представления объекту (субъекту) контроля и (либо) наличии оснований для направления уведомления о применении бюджетных мер принуждения;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 назначении внеплановой выездной проверки (ревизии), в том числе при представлении объектом (субъектом)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результатов проведения контрольных мероприятий</w:t>
      </w:r>
    </w:p>
    <w:p w:rsidR="00BC1CD2" w:rsidRPr="00567E4E" w:rsidRDefault="00BC1CD2" w:rsidP="00567E4E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контролю в финансово-бюджетной сфере, предусмотренных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3 статьи 269.2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 Российской Федерации, уполномоченные должностные лица направляют: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представления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форме, предусмотренной приложением 1 к настоящему Порядку, содержащие информацию о выявленных нарушениях бюджетного законодательства Российской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Федерации,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правовых актов, принимаемых в пределах своей компетенции органами местного самоуправления,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порядка и условий размещения средств местного бюджета в ценные бумаги объектов контроля, а также требования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получения;</w:t>
      </w:r>
      <w:proofErr w:type="gramEnd"/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предписания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форме, предусмотренной приложением 2 к настоящему Порядку, содержащие обязательные для исполнения в указанный в предписании срок требования об устранении нарушений бюджетного законодательства Российской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Федерации,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правовых актов, принимаемых в пределах своей компетенции органами местного,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 (гражданско-правовых договоров), целей, порядка и условий размещения средств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бюджета в ценные бумаги объектов контроля и (или) требования о возмещении ущерба, причиненного муниципальному образованию;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уведомления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применении бюджетных мер принуждения по форме, предусмотренной приложением 4 к настоящему Порядку, содержащие основания для применения предусмотренных Бюджетным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кодексом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  <w:proofErr w:type="gramEnd"/>
    </w:p>
    <w:p w:rsidR="00BC1CD2" w:rsidRPr="00567E4E" w:rsidRDefault="00BC1CD2" w:rsidP="00567E4E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при осуществлении контроля в сфере закупок должностные лица направляют </w:t>
      </w:r>
      <w:r w:rsidRPr="00567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предписания</w:t>
      </w:r>
      <w:r w:rsidRPr="00567E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устранении нарушений законодательства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Российской Федерации и иных нормативных правовых актов о контрактной системе в сфере закупок по форме, предусмотренной приложением 3 к настоящему Порядку.</w:t>
      </w:r>
    </w:p>
    <w:p w:rsidR="00BC1CD2" w:rsidRPr="00567E4E" w:rsidRDefault="00BC1CD2" w:rsidP="00567E4E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 Порядком.</w:t>
      </w:r>
    </w:p>
    <w:p w:rsidR="00BC1CD2" w:rsidRPr="00567E4E" w:rsidRDefault="00BC1CD2" w:rsidP="00567E4E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BC1CD2" w:rsidRPr="00567E4E" w:rsidRDefault="00BC1CD2" w:rsidP="00567E4E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Отмена представлений и предписаний осуществляется в судебном порядке.</w:t>
      </w:r>
    </w:p>
    <w:p w:rsidR="00BC1CD2" w:rsidRPr="00567E4E" w:rsidRDefault="00BC1CD2" w:rsidP="00567E4E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Должностные лица, принимающие участие в контрольных мероприятиях, осуществляют 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BC1CD2" w:rsidRPr="00567E4E" w:rsidRDefault="00BC1CD2" w:rsidP="00567E4E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уполномоченные должностные лица обеспечивают направление в суд искового заявления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Курежскому</w:t>
      </w:r>
      <w:proofErr w:type="spellEnd"/>
      <w:r w:rsidR="0052466D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сельсовету.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BC1CD2" w:rsidRPr="00567E4E" w:rsidRDefault="00BC1CD2" w:rsidP="00567E4E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составлению и представлению отчетности</w:t>
      </w:r>
    </w:p>
    <w:p w:rsidR="00BC1CD2" w:rsidRPr="00567E4E" w:rsidRDefault="00BC1CD2" w:rsidP="00567E4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проведения контрольных мероприятий</w:t>
      </w:r>
    </w:p>
    <w:p w:rsidR="00BC1CD2" w:rsidRPr="00567E4E" w:rsidRDefault="00BC1CD2" w:rsidP="00567E4E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мероприятий, уполномоченные должностные лица составляют отчет.</w:t>
      </w:r>
    </w:p>
    <w:p w:rsidR="00BC1CD2" w:rsidRPr="00567E4E" w:rsidRDefault="00BC1CD2" w:rsidP="00567E4E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BC1CD2" w:rsidRPr="00567E4E" w:rsidRDefault="00BC1CD2" w:rsidP="00567E4E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BC1CD2" w:rsidRPr="00567E4E" w:rsidRDefault="00BC1CD2" w:rsidP="00567E4E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объем проверенных средств местного бюджета;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количество поданных и (или) удовлетворенных жалоб (исков) на решения уполномоченных должностных лиц, в рамках осуществленных ими контрольных мероприятий.</w:t>
      </w:r>
    </w:p>
    <w:p w:rsidR="00BC1CD2" w:rsidRPr="00567E4E" w:rsidRDefault="00BC1CD2" w:rsidP="00567E4E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пояснительной записке приводятся сведения об основных направлениях контрольной деятельности, включая: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должностных лиц, осуществляющих деятельность по контролю по каждому направлению контрольной деятельности;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BC1CD2" w:rsidRPr="00567E4E" w:rsidRDefault="00BC1CD2" w:rsidP="00567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затратах на проведение контрольных мероприятий.</w:t>
      </w:r>
    </w:p>
    <w:p w:rsidR="00BC1CD2" w:rsidRPr="00567E4E" w:rsidRDefault="00BC1CD2" w:rsidP="00567E4E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Отчет подписывается всеми уполномоченными должностными лицами и представляется Главе муниципального образования в срок до 1 апреля года, следующего </w:t>
      </w:r>
      <w:proofErr w:type="gramStart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отчетным.</w:t>
      </w:r>
    </w:p>
    <w:p w:rsidR="00BC1CD2" w:rsidRPr="00567E4E" w:rsidRDefault="00BC1CD2" w:rsidP="00567E4E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проведения контрольных мероприятий размещаются на официальном сайте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52466D"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</w:t>
      </w:r>
      <w:r w:rsidR="000B31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28CC" w:rsidRDefault="00CA28CC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28CC" w:rsidRDefault="00CA28CC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28CC" w:rsidRDefault="00CA28CC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28CC" w:rsidRDefault="00CA28CC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28CC" w:rsidRDefault="00CA28CC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1CD2" w:rsidRPr="005F543D" w:rsidRDefault="00BC1CD2" w:rsidP="00CA28C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BC1CD2" w:rsidRPr="005F543D" w:rsidRDefault="00BC1CD2" w:rsidP="00CA28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 по внутреннему муниципальному финансовому контролю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 (наименование объекта контроля)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(адрес объекта контроля)</w:t>
      </w:r>
    </w:p>
    <w:p w:rsidR="005110A6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C1CD2" w:rsidRPr="005F543D" w:rsidRDefault="00BC1CD2" w:rsidP="00511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</w:t>
      </w:r>
    </w:p>
    <w:p w:rsidR="00BC1CD2" w:rsidRPr="005F543D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Должностными лицами администрации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уполномоченными на проведение внутреннего муниципального финансового контроля в   соответствии с распоряжением администрации 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"__" _______ 20__ г. N ____ в период</w:t>
      </w:r>
    </w:p>
    <w:p w:rsidR="00BC1CD2" w:rsidRPr="005F543D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_______ по ________</w:t>
      </w:r>
    </w:p>
    <w:p w:rsidR="00BC1CD2" w:rsidRPr="005F543D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_______________________________________________________________</w:t>
      </w:r>
    </w:p>
    <w:p w:rsidR="00BC1CD2" w:rsidRPr="00567E4E" w:rsidRDefault="00BC1CD2" w:rsidP="00567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567E4E">
        <w:rPr>
          <w:rFonts w:ascii="Times New Roman" w:eastAsia="Times New Roman" w:hAnsi="Times New Roman" w:cs="Times New Roman"/>
          <w:color w:val="333333"/>
          <w:lang w:eastAsia="ru-RU"/>
        </w:rPr>
        <w:t>(указывается наименование объекта контроля)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проведена плановая (внеплановая) проверка (ревизия) _______________________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67E4E" w:rsidRDefault="00BC1CD2" w:rsidP="00567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lang w:eastAsia="ru-RU"/>
        </w:rPr>
        <w:t>(указывается тема проверки (ревизии)</w:t>
      </w:r>
      <w:proofErr w:type="gramEnd"/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проверки (ревизии) выявлены следующие бюджетные нарушения:</w:t>
      </w:r>
    </w:p>
    <w:p w:rsidR="00BC1CD2" w:rsidRPr="005F543D" w:rsidRDefault="00BC1CD2" w:rsidP="005110A6">
      <w:pPr>
        <w:numPr>
          <w:ilvl w:val="0"/>
          <w:numId w:val="31"/>
        </w:num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67E4E" w:rsidRDefault="00BC1CD2" w:rsidP="00567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67E4E">
        <w:rPr>
          <w:rFonts w:ascii="Times New Roman" w:eastAsia="Times New Roman" w:hAnsi="Times New Roman" w:cs="Times New Roman"/>
          <w:color w:val="333333"/>
          <w:lang w:eastAsia="ru-RU"/>
        </w:rPr>
        <w:t>(указывается информация о бюджетных нарушениях</w:t>
      </w:r>
      <w:proofErr w:type="gramEnd"/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270.2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 Российской Федерации)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5110A6">
      <w:pPr>
        <w:numPr>
          <w:ilvl w:val="0"/>
          <w:numId w:val="32"/>
        </w:numPr>
        <w:shd w:val="clear" w:color="auto" w:fill="FFFFFF"/>
        <w:spacing w:after="0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5110A6">
      <w:pPr>
        <w:numPr>
          <w:ilvl w:val="0"/>
          <w:numId w:val="33"/>
        </w:numPr>
        <w:shd w:val="clear" w:color="auto" w:fill="FFFFFF"/>
        <w:spacing w:after="0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DD5541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   основании 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</w:t>
      </w:r>
      <w:proofErr w:type="spellEnd"/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 руководствуясь 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статьями 269.2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270.2</w:t>
      </w:r>
    </w:p>
    <w:p w:rsidR="00BC1CD2" w:rsidRPr="005F543D" w:rsidRDefault="00BC1CD2" w:rsidP="005110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Бюджетного кодекса Российской Федерации, требую:</w:t>
      </w:r>
    </w:p>
    <w:p w:rsidR="00BC1CD2" w:rsidRPr="00CA28CC" w:rsidRDefault="00BC1CD2" w:rsidP="00CA28CC">
      <w:pPr>
        <w:numPr>
          <w:ilvl w:val="0"/>
          <w:numId w:val="34"/>
        </w:num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A28CC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</w:t>
      </w:r>
    </w:p>
    <w:p w:rsidR="00BC1CD2" w:rsidRPr="00CA28CC" w:rsidRDefault="00BC1CD2" w:rsidP="00567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28CC">
        <w:rPr>
          <w:rFonts w:ascii="Times New Roman" w:eastAsia="Times New Roman" w:hAnsi="Times New Roman" w:cs="Times New Roman"/>
          <w:color w:val="333333"/>
          <w:lang w:eastAsia="ru-RU"/>
        </w:rPr>
        <w:t>(указываются требования в соответствии со </w:t>
      </w:r>
      <w:r w:rsidRPr="00CA28CC">
        <w:rPr>
          <w:rFonts w:ascii="Times New Roman" w:eastAsia="Times New Roman" w:hAnsi="Times New Roman" w:cs="Times New Roman"/>
          <w:u w:val="single"/>
          <w:lang w:eastAsia="ru-RU"/>
        </w:rPr>
        <w:t>статьей 270.2</w:t>
      </w:r>
      <w:proofErr w:type="gramEnd"/>
    </w:p>
    <w:p w:rsidR="00BC1CD2" w:rsidRPr="00CA28CC" w:rsidRDefault="00BC1CD2" w:rsidP="00567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A28CC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BC1CD2" w:rsidRPr="00CA28CC" w:rsidRDefault="00BC1CD2" w:rsidP="00567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CA28CC">
        <w:rPr>
          <w:rFonts w:ascii="Times New Roman" w:eastAsia="Times New Roman" w:hAnsi="Times New Roman" w:cs="Times New Roman"/>
          <w:color w:val="333333"/>
          <w:lang w:eastAsia="ru-RU"/>
        </w:rPr>
        <w:t>Бюджетного кодекса Российской Федерации)</w:t>
      </w:r>
      <w:proofErr w:type="gramEnd"/>
    </w:p>
    <w:p w:rsidR="00BC1CD2" w:rsidRPr="005F543D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7832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BC1CD2" w:rsidRPr="005F543D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7832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 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исполнения настоящего Представления проинформировать в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письменной   форме   с   приложением копий подтверждающих документов до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"__" _________ 20__   г. (или не позднее __ дней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исполнения</w:t>
      </w:r>
      <w:proofErr w:type="gramEnd"/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Представления).</w:t>
      </w:r>
    </w:p>
    <w:p w:rsidR="00BC1CD2" w:rsidRPr="005F543D" w:rsidRDefault="005110A6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Невыполнение в установленный срок настоящего Представления влечет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административную ответственность в соответствии с 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20 статьи 19.5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BC1CD2" w:rsidRPr="005F543D" w:rsidRDefault="00BC1CD2" w:rsidP="0051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Настоящее Представление может быть обжаловано в установленном законом</w:t>
      </w:r>
      <w:r w:rsidR="0051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 в суде.</w:t>
      </w: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7E4E" w:rsidRPr="005F543D" w:rsidRDefault="00567E4E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2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 по внутреннему муниципальному финансовому контролю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 (наименование объекта контроля)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(адрес объекта контроля)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                 ПРЕДПИСАНИЕ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Должностными лицами администрации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уполномоченными на проведение внутреннего муниципального финансового контроля в   соответствии с распоряжением администрации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"__" _______ 20__ г. N ____ в период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 по ________ в отношении 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(указывается наименование объекта контроля)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проведена плановая (внеплановая) проверка (ревизия) 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(указывается тема проверки (ревизии))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ходе проверки (ревизии) выявлены следующие бюджетные нарушения:</w:t>
      </w:r>
    </w:p>
    <w:p w:rsidR="00BC1CD2" w:rsidRPr="005F543D" w:rsidRDefault="00BC1CD2" w:rsidP="00BC1CD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(указывается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бюджетных нарушениях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270.2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 Российской Федерации)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BC1CD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BC1CD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DD5541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   основании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proofErr w:type="gramEnd"/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 руководствуясь 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статьями 269.2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C1CD2"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270.2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Бюджетного кодекса Российской Федерации, предписываю:</w:t>
      </w:r>
    </w:p>
    <w:p w:rsidR="00BC1CD2" w:rsidRPr="005F543D" w:rsidRDefault="00BC1CD2" w:rsidP="00C92226">
      <w:pPr>
        <w:numPr>
          <w:ilvl w:val="0"/>
          <w:numId w:val="39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указываются </w:t>
      </w:r>
      <w:r w:rsidR="00DD554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требования </w:t>
      </w:r>
      <w:r w:rsidR="00DD554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в соответствии</w:t>
      </w:r>
      <w:r w:rsidR="00DD554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 со </w:t>
      </w:r>
      <w:r w:rsidRPr="00C92226">
        <w:rPr>
          <w:rFonts w:ascii="Times New Roman" w:eastAsia="Times New Roman" w:hAnsi="Times New Roman" w:cs="Times New Roman"/>
          <w:u w:val="single"/>
          <w:lang w:eastAsia="ru-RU"/>
        </w:rPr>
        <w:t>статьей 270.2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Бюджетного</w:t>
      </w:r>
      <w:r w:rsidR="00DD5541">
        <w:rPr>
          <w:rFonts w:ascii="Times New Roman" w:eastAsia="Times New Roman" w:hAnsi="Times New Roman" w:cs="Times New Roman"/>
          <w:color w:val="333333"/>
          <w:lang w:eastAsia="ru-RU"/>
        </w:rPr>
        <w:t xml:space="preserve">  к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одекса </w:t>
      </w:r>
      <w:r w:rsidR="00DD5541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Российской Федерации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BC1CD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BC1CD2" w:rsidP="00C92226">
      <w:pPr>
        <w:shd w:val="clear" w:color="auto" w:fill="FFFFFF"/>
        <w:tabs>
          <w:tab w:val="left" w:pos="893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О результатах исполнения настоящего Предписания проинформировать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письменной   форме   с   приложением копий подтверждающих документов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 20__ г. (или не позднее ____ дней с даты исполнения</w:t>
      </w:r>
      <w:proofErr w:type="gramEnd"/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Предписания).</w:t>
      </w:r>
      <w:proofErr w:type="gramEnd"/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Невыполнение   в   установленный срок настоящего Предписания влечет</w:t>
      </w:r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административную ответственность в соответствии с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20 статьи 19.5</w:t>
      </w:r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Настоящее Предписание может быть обжаловано в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установленном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</w:t>
      </w:r>
    </w:p>
    <w:p w:rsidR="00BC1CD2" w:rsidRPr="005F543D" w:rsidRDefault="00BC1CD2" w:rsidP="00C922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суде.</w:t>
      </w: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3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полномочий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внутреннему муниципальному финансовому контролю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 (наименование объекта контроля)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(адрес объекта контроля)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 ПРЕДПИСАНИЕ</w:t>
      </w:r>
    </w:p>
    <w:p w:rsidR="00BC1CD2" w:rsidRPr="005F543D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об устранении нарушений законодательства Российской Федерации</w:t>
      </w:r>
    </w:p>
    <w:p w:rsidR="00BC1CD2" w:rsidRPr="005F543D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и иных нормативных правовых актов о контрактной системе в сфере</w:t>
      </w:r>
    </w:p>
    <w:p w:rsidR="00BC1CD2" w:rsidRPr="005F543D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закупок товаров, работ, услуг для обеспечения государственных</w:t>
      </w:r>
    </w:p>
    <w:p w:rsidR="00BC1CD2" w:rsidRPr="005F543D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и муниципальных нужд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Должностными лицами администрации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уполномоченными на проведение внутреннего муниципального финансового контроля в   соответствии с распоряжением администрации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 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"__" _______ 20__ г. N ____ в период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 по ________ в отношении 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(указывается наименование объекта контроля)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проведена плановая (внеплановая) проверка 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(указывается тема проверки)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ходе проверки выявлены следующие нарушения:</w:t>
      </w:r>
    </w:p>
    <w:p w:rsidR="00BC1CD2" w:rsidRPr="005F543D" w:rsidRDefault="00BC1CD2" w:rsidP="00BC1CD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DD5541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указываются конкретные факты нарушений законодательства </w:t>
      </w:r>
      <w:proofErr w:type="gramStart"/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Федерации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и (или) нормативных правовых актов Российской Федерации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контрактной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системе в сфере закупок товаров,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работ, услуг для обеспечения государственных и муниципальных нужд,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выявленные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результатам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контрольного мероприятия и зафиксированные в акте контрольного мероприятия,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           со ссылками на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нормативные правовые акты с указанием статей, их частей и (или) пунктов,</w:t>
      </w:r>
    </w:p>
    <w:p w:rsidR="00BC1CD2" w:rsidRPr="005F543D" w:rsidRDefault="00DD5541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оложения</w:t>
      </w:r>
      <w:proofErr w:type="gramEnd"/>
      <w:r w:rsidR="00BC1CD2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нарушены,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в соответствии </w:t>
      </w: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27 статьи 99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N 44-ФЗ)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BC1CD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BC1CD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 основании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изложенного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соответствии с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3 части 27 статьи 99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от 5 апреля 2013 г. N 44-ФЗ "О контрактной системе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 закупок товаров, работ, услуг для обеспечения государственных и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нужд", предписываю:</w:t>
      </w:r>
    </w:p>
    <w:p w:rsidR="00BC1CD2" w:rsidRPr="005F543D" w:rsidRDefault="00BC1CD2" w:rsidP="000B3188">
      <w:pPr>
        <w:numPr>
          <w:ilvl w:val="0"/>
          <w:numId w:val="44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BC1CD2" w:rsidRPr="005F543D" w:rsidRDefault="00BC1CD2" w:rsidP="000B3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(указываются требования об устранении выявленных нарушений</w:t>
      </w:r>
      <w:proofErr w:type="gramEnd"/>
    </w:p>
    <w:p w:rsidR="00BC1CD2" w:rsidRPr="005F543D" w:rsidRDefault="00BC1CD2" w:rsidP="000B3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</w:t>
      </w:r>
    </w:p>
    <w:p w:rsidR="00BC1CD2" w:rsidRPr="005F543D" w:rsidRDefault="00BC1CD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BC1CD2" w:rsidRPr="005F543D" w:rsidRDefault="00BC1CD2" w:rsidP="000B3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иных нормативных правовых актов о контрактной системе в сфере закупок,</w:t>
      </w:r>
    </w:p>
    <w:p w:rsidR="00BC1CD2" w:rsidRPr="005F543D" w:rsidRDefault="00BC1CD2" w:rsidP="000B3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их исполнения)</w:t>
      </w:r>
    </w:p>
    <w:p w:rsidR="00BC1CD2" w:rsidRPr="005F543D" w:rsidRDefault="00BC1CD2" w:rsidP="000B3188">
      <w:pPr>
        <w:numPr>
          <w:ilvl w:val="0"/>
          <w:numId w:val="45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BC1CD2" w:rsidRPr="005F543D" w:rsidRDefault="00BC1CD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5F543D" w:rsidRDefault="00BC1CD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="000B31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результатах исполнения настоящего Предписания проинформировать </w:t>
      </w: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письменной форме с приложением копий документов, подтверждающих устранение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нарушений до "__" _______ 20__ г. (или не позднее __ дней с даты исполнения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Предписания).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Невыполнение   в   установленный срок настоящего Предписания влечет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административную ответственность в соответствии с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20 статьи 19.5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Предписание может быть обжаловано в установленном законом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 в суде.</w:t>
      </w:r>
    </w:p>
    <w:p w:rsidR="0052466D" w:rsidRPr="005F543D" w:rsidRDefault="0052466D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1CD2" w:rsidRPr="005F543D" w:rsidRDefault="00BC1CD2" w:rsidP="00BC1C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4</w:t>
      </w:r>
    </w:p>
    <w:p w:rsid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</w:t>
      </w:r>
    </w:p>
    <w:p w:rsidR="00BC1CD2" w:rsidRPr="005F543D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внутреннему муниципальному финансовому контролю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_____________________________________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                 (указывается наименование адресата)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Уведомление о применении бюджетных мер принуждения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Настоящее   уведомление   о   применении   бюджетных   мер принуждения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направляется в соответствии со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статьями 269.2</w:t>
      </w: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306.2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Федерации.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   Должностными лицами администрации </w:t>
      </w:r>
      <w:r w:rsidR="00DD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C92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уполномоченными на проведение внутреннего муниципального финансового контроля по результатам проверки (ревизии) _________________________</w:t>
      </w:r>
      <w:r w:rsidR="00C92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:rsidR="00BC1CD2" w:rsidRPr="005F543D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="00C92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тема проверки (ревизии)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проведенной с _______________ по _____________ в __________________________</w:t>
      </w:r>
      <w:r w:rsidR="00C92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</w:p>
    <w:p w:rsidR="00BC1CD2" w:rsidRPr="005F543D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="00C922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указывается</w:t>
      </w:r>
      <w:r w:rsidR="005662B3">
        <w:rPr>
          <w:rFonts w:ascii="Times New Roman" w:eastAsia="Times New Roman" w:hAnsi="Times New Roman" w:cs="Times New Roman"/>
          <w:color w:val="333333"/>
          <w:lang w:eastAsia="ru-RU"/>
        </w:rPr>
        <w:t xml:space="preserve"> наименование объекта контроля  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финансового органа, главного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распорядителя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(распорядителя) получателя бюджетных средств, главного администратора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(администратора) доходов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бюджета, главного администратора источников финансирования дефицита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бюджета)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назначена</w:t>
      </w:r>
      <w:proofErr w:type="gramEnd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распоряжением администрации </w:t>
      </w:r>
      <w:r w:rsidR="0056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Курежского</w:t>
      </w:r>
      <w:r w:rsidR="0052466D"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"__" ________ 20__ г. N ____ в соответствии с пунктом Плана контрольных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мероприятий </w:t>
      </w:r>
      <w:r w:rsidR="0056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____ год (или в связи с обращением (поручением),</w:t>
      </w:r>
      <w:r w:rsidR="005662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установлено следующее.</w:t>
      </w:r>
      <w:proofErr w:type="gramEnd"/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В соответствии </w:t>
      </w:r>
      <w:proofErr w:type="gramStart"/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____________</w:t>
      </w:r>
    </w:p>
    <w:p w:rsidR="00BC1CD2" w:rsidRPr="00C92226" w:rsidRDefault="005662B3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 </w:t>
      </w:r>
      <w:r w:rsidR="00BC1CD2" w:rsidRPr="00C92226">
        <w:rPr>
          <w:rFonts w:ascii="Times New Roman" w:eastAsia="Times New Roman" w:hAnsi="Times New Roman" w:cs="Times New Roman"/>
          <w:color w:val="333333"/>
          <w:lang w:eastAsia="ru-RU"/>
        </w:rPr>
        <w:t>указываются нормативные правовые акты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BC1CD2"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 являющиеся основанием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предоставления средств и иные основания предоставления средств местного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бюджета,</w:t>
      </w:r>
    </w:p>
    <w:p w:rsidR="00BC1CD2" w:rsidRPr="00C92226" w:rsidRDefault="005916E4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</w:t>
      </w:r>
      <w:r w:rsidR="00BC1CD2"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наименование главного распорядителя средств местного бюджета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(предоставившего средства)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местного бюджета в ____ году были предоставлены средства (субсидия,</w:t>
      </w:r>
      <w:proofErr w:type="gramEnd"/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субвенция)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указать сумму и целевое назначение, а также сумму средств, использованных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                          с нарушением условий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_______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</w:t>
      </w:r>
    </w:p>
    <w:p w:rsidR="00BC1CD2" w:rsidRPr="00C92226" w:rsidRDefault="005662B3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предоставления </w:t>
      </w:r>
      <w:r w:rsidR="00BC1CD2" w:rsidRPr="00C92226">
        <w:rPr>
          <w:rFonts w:ascii="Times New Roman" w:eastAsia="Times New Roman" w:hAnsi="Times New Roman" w:cs="Times New Roman"/>
          <w:color w:val="333333"/>
          <w:lang w:eastAsia="ru-RU"/>
        </w:rPr>
        <w:t>расходования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BC1CD2" w:rsidRPr="00C92226">
        <w:rPr>
          <w:rFonts w:ascii="Times New Roman" w:eastAsia="Times New Roman" w:hAnsi="Times New Roman" w:cs="Times New Roman"/>
          <w:color w:val="333333"/>
          <w:lang w:eastAsia="ru-RU"/>
        </w:rPr>
        <w:t xml:space="preserve">межбюджетного трансферта, или </w:t>
      </w:r>
      <w:proofErr w:type="gramStart"/>
      <w:r w:rsidR="00BC1CD2" w:rsidRPr="00C92226">
        <w:rPr>
          <w:rFonts w:ascii="Times New Roman" w:eastAsia="Times New Roman" w:hAnsi="Times New Roman" w:cs="Times New Roman"/>
          <w:color w:val="333333"/>
          <w:lang w:eastAsia="ru-RU"/>
        </w:rPr>
        <w:t>использованных</w:t>
      </w:r>
      <w:proofErr w:type="gramEnd"/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__________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__________________________.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</w:t>
      </w:r>
      <w:r w:rsidR="005662B3">
        <w:rPr>
          <w:rFonts w:ascii="Times New Roman" w:eastAsia="Times New Roman" w:hAnsi="Times New Roman" w:cs="Times New Roman"/>
          <w:color w:val="333333"/>
          <w:lang w:eastAsia="ru-RU"/>
        </w:rPr>
        <w:t>      не по целевому назначению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ходе проверки (ревизии) выявлены следующие бюджетные нарушения:</w:t>
      </w:r>
    </w:p>
    <w:p w:rsidR="00BC1CD2" w:rsidRPr="00C92226" w:rsidRDefault="00BC1CD2" w:rsidP="00C92226">
      <w:pPr>
        <w:numPr>
          <w:ilvl w:val="0"/>
          <w:numId w:val="46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__________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излагаются обстоятельства совершенного нарушения со ссылками</w:t>
      </w:r>
    </w:p>
    <w:p w:rsidR="00BC1CD2" w:rsidRPr="00C92226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на страницы акта проверки (ревизии)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</w:t>
      </w:r>
    </w:p>
    <w:p w:rsidR="00BC1CD2" w:rsidRPr="005F543D" w:rsidRDefault="00BC1CD2" w:rsidP="00C9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указанием нарушенных норм (положений) бюджетного законодательства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         Российской Федерации и иных нормативных правовых актов,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_________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регулирующих бюджетные правоотношения, договоров (соглашений) и документов,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_________</w:t>
      </w: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_____________________</w:t>
      </w:r>
    </w:p>
    <w:p w:rsidR="00BC1CD2" w:rsidRPr="00C92226" w:rsidRDefault="00BC1CD2" w:rsidP="00C92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92226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 которые подтверждают указанные нарушения)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За совершение данного нарушения подлежит применению бюджетная мера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принуждения в соответствии со статьей ____ Бюджетного </w:t>
      </w:r>
      <w:r w:rsidRPr="005F54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кодекса</w:t>
      </w: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оссийской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Федерации: 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</w:p>
    <w:p w:rsidR="00BC1CD2" w:rsidRPr="005F543D" w:rsidRDefault="00BC1CD2" w:rsidP="00BC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Приложение: __________________________________________________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5F5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BC1CD2" w:rsidRPr="005916E4" w:rsidRDefault="00BC1CD2" w:rsidP="0059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5916E4">
        <w:rPr>
          <w:rFonts w:ascii="Times New Roman" w:eastAsia="Times New Roman" w:hAnsi="Times New Roman" w:cs="Times New Roman"/>
          <w:color w:val="333333"/>
          <w:lang w:eastAsia="ru-RU"/>
        </w:rPr>
        <w:t>копии акта проверки (ревизии) и документов,</w:t>
      </w:r>
    </w:p>
    <w:p w:rsidR="00BC1CD2" w:rsidRPr="005916E4" w:rsidRDefault="00BC1CD2" w:rsidP="0059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5916E4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  <w:r w:rsidR="005916E4">
        <w:rPr>
          <w:rFonts w:ascii="Times New Roman" w:eastAsia="Times New Roman" w:hAnsi="Times New Roman" w:cs="Times New Roman"/>
          <w:color w:val="333333"/>
          <w:lang w:eastAsia="ru-RU"/>
        </w:rPr>
        <w:t>__</w:t>
      </w:r>
    </w:p>
    <w:p w:rsidR="00BC1CD2" w:rsidRPr="005916E4" w:rsidRDefault="00BC1CD2" w:rsidP="0059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916E4">
        <w:rPr>
          <w:rFonts w:ascii="Times New Roman" w:eastAsia="Times New Roman" w:hAnsi="Times New Roman" w:cs="Times New Roman"/>
          <w:color w:val="333333"/>
          <w:lang w:eastAsia="ru-RU"/>
        </w:rPr>
        <w:t>подтверждающих</w:t>
      </w:r>
      <w:proofErr w:type="gramEnd"/>
      <w:r w:rsidRPr="005916E4">
        <w:rPr>
          <w:rFonts w:ascii="Times New Roman" w:eastAsia="Times New Roman" w:hAnsi="Times New Roman" w:cs="Times New Roman"/>
          <w:color w:val="333333"/>
          <w:lang w:eastAsia="ru-RU"/>
        </w:rPr>
        <w:t xml:space="preserve"> нарушения</w:t>
      </w:r>
    </w:p>
    <w:p w:rsidR="00DA4367" w:rsidRPr="005916E4" w:rsidRDefault="00DA4367" w:rsidP="005916E4">
      <w:pPr>
        <w:spacing w:after="0"/>
        <w:jc w:val="center"/>
        <w:rPr>
          <w:rFonts w:ascii="Times New Roman" w:hAnsi="Times New Roman" w:cs="Times New Roman"/>
        </w:rPr>
      </w:pPr>
    </w:p>
    <w:sectPr w:rsidR="00DA4367" w:rsidRPr="0059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819"/>
    <w:multiLevelType w:val="multilevel"/>
    <w:tmpl w:val="F910891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2054"/>
    <w:multiLevelType w:val="multilevel"/>
    <w:tmpl w:val="D91C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22F53"/>
    <w:multiLevelType w:val="multilevel"/>
    <w:tmpl w:val="86E0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37147"/>
    <w:multiLevelType w:val="multilevel"/>
    <w:tmpl w:val="E9F4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D6D49"/>
    <w:multiLevelType w:val="multilevel"/>
    <w:tmpl w:val="976C9E8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316D9"/>
    <w:multiLevelType w:val="multilevel"/>
    <w:tmpl w:val="4EB8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D5EE5"/>
    <w:multiLevelType w:val="multilevel"/>
    <w:tmpl w:val="9ED4CC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F6B92"/>
    <w:multiLevelType w:val="multilevel"/>
    <w:tmpl w:val="2F0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31764"/>
    <w:multiLevelType w:val="multilevel"/>
    <w:tmpl w:val="3280AD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642DB"/>
    <w:multiLevelType w:val="multilevel"/>
    <w:tmpl w:val="000A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263E7"/>
    <w:multiLevelType w:val="multilevel"/>
    <w:tmpl w:val="E22E8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41122"/>
    <w:multiLevelType w:val="multilevel"/>
    <w:tmpl w:val="F718D63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A2FD7"/>
    <w:multiLevelType w:val="multilevel"/>
    <w:tmpl w:val="21CE2FF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900A2"/>
    <w:multiLevelType w:val="multilevel"/>
    <w:tmpl w:val="0EC2933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22A31"/>
    <w:multiLevelType w:val="multilevel"/>
    <w:tmpl w:val="CB5C1C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C3A82"/>
    <w:multiLevelType w:val="multilevel"/>
    <w:tmpl w:val="9030286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87958"/>
    <w:multiLevelType w:val="multilevel"/>
    <w:tmpl w:val="F53492E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E20D5"/>
    <w:multiLevelType w:val="multilevel"/>
    <w:tmpl w:val="9F18C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67288"/>
    <w:multiLevelType w:val="multilevel"/>
    <w:tmpl w:val="4FA2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25DC3"/>
    <w:multiLevelType w:val="multilevel"/>
    <w:tmpl w:val="A5AA1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9384A"/>
    <w:multiLevelType w:val="multilevel"/>
    <w:tmpl w:val="6ED2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877680"/>
    <w:multiLevelType w:val="multilevel"/>
    <w:tmpl w:val="D9DA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26948"/>
    <w:multiLevelType w:val="multilevel"/>
    <w:tmpl w:val="7C2646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8B5763"/>
    <w:multiLevelType w:val="multilevel"/>
    <w:tmpl w:val="82C89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96002"/>
    <w:multiLevelType w:val="multilevel"/>
    <w:tmpl w:val="CD360CB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A20C57"/>
    <w:multiLevelType w:val="multilevel"/>
    <w:tmpl w:val="36D4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D8533B"/>
    <w:multiLevelType w:val="multilevel"/>
    <w:tmpl w:val="98EAD1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96A49"/>
    <w:multiLevelType w:val="multilevel"/>
    <w:tmpl w:val="6500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4203D5"/>
    <w:multiLevelType w:val="multilevel"/>
    <w:tmpl w:val="8870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529AB"/>
    <w:multiLevelType w:val="multilevel"/>
    <w:tmpl w:val="6FCA0BB6"/>
    <w:lvl w:ilvl="0">
      <w:start w:val="1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>
    <w:nsid w:val="5B5D41AE"/>
    <w:multiLevelType w:val="multilevel"/>
    <w:tmpl w:val="EA263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AE2B80"/>
    <w:multiLevelType w:val="multilevel"/>
    <w:tmpl w:val="EDC0869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3514E"/>
    <w:multiLevelType w:val="multilevel"/>
    <w:tmpl w:val="CE3EA1B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41C81"/>
    <w:multiLevelType w:val="multilevel"/>
    <w:tmpl w:val="60BE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40222"/>
    <w:multiLevelType w:val="multilevel"/>
    <w:tmpl w:val="E6863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BE42E1"/>
    <w:multiLevelType w:val="multilevel"/>
    <w:tmpl w:val="E45412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E780F"/>
    <w:multiLevelType w:val="multilevel"/>
    <w:tmpl w:val="33D4CA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933430"/>
    <w:multiLevelType w:val="multilevel"/>
    <w:tmpl w:val="89CA9B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1636AE"/>
    <w:multiLevelType w:val="multilevel"/>
    <w:tmpl w:val="E174C4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735055"/>
    <w:multiLevelType w:val="multilevel"/>
    <w:tmpl w:val="23A61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E25BA8"/>
    <w:multiLevelType w:val="multilevel"/>
    <w:tmpl w:val="31B8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FE56E4"/>
    <w:multiLevelType w:val="multilevel"/>
    <w:tmpl w:val="794824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1E3CA0"/>
    <w:multiLevelType w:val="multilevel"/>
    <w:tmpl w:val="162CF1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A031FD"/>
    <w:multiLevelType w:val="multilevel"/>
    <w:tmpl w:val="0D0E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1436C1"/>
    <w:multiLevelType w:val="multilevel"/>
    <w:tmpl w:val="AA3AD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F07B7"/>
    <w:multiLevelType w:val="multilevel"/>
    <w:tmpl w:val="40380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D27B5"/>
    <w:multiLevelType w:val="multilevel"/>
    <w:tmpl w:val="F468D1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310863"/>
    <w:multiLevelType w:val="multilevel"/>
    <w:tmpl w:val="E1AE509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0"/>
  </w:num>
  <w:num w:numId="3">
    <w:abstractNumId w:val="1"/>
  </w:num>
  <w:num w:numId="4">
    <w:abstractNumId w:val="22"/>
  </w:num>
  <w:num w:numId="5">
    <w:abstractNumId w:val="14"/>
  </w:num>
  <w:num w:numId="6">
    <w:abstractNumId w:val="46"/>
  </w:num>
  <w:num w:numId="7">
    <w:abstractNumId w:val="36"/>
  </w:num>
  <w:num w:numId="8">
    <w:abstractNumId w:val="34"/>
  </w:num>
  <w:num w:numId="9">
    <w:abstractNumId w:val="8"/>
  </w:num>
  <w:num w:numId="10">
    <w:abstractNumId w:val="29"/>
  </w:num>
  <w:num w:numId="11">
    <w:abstractNumId w:val="37"/>
  </w:num>
  <w:num w:numId="12">
    <w:abstractNumId w:val="26"/>
  </w:num>
  <w:num w:numId="13">
    <w:abstractNumId w:val="21"/>
  </w:num>
  <w:num w:numId="14">
    <w:abstractNumId w:val="41"/>
  </w:num>
  <w:num w:numId="15">
    <w:abstractNumId w:val="38"/>
  </w:num>
  <w:num w:numId="16">
    <w:abstractNumId w:val="42"/>
  </w:num>
  <w:num w:numId="17">
    <w:abstractNumId w:val="6"/>
  </w:num>
  <w:num w:numId="18">
    <w:abstractNumId w:val="31"/>
  </w:num>
  <w:num w:numId="19">
    <w:abstractNumId w:val="35"/>
  </w:num>
  <w:num w:numId="20">
    <w:abstractNumId w:val="0"/>
  </w:num>
  <w:num w:numId="21">
    <w:abstractNumId w:val="16"/>
  </w:num>
  <w:num w:numId="22">
    <w:abstractNumId w:val="12"/>
  </w:num>
  <w:num w:numId="23">
    <w:abstractNumId w:val="11"/>
  </w:num>
  <w:num w:numId="24">
    <w:abstractNumId w:val="4"/>
  </w:num>
  <w:num w:numId="25">
    <w:abstractNumId w:val="32"/>
  </w:num>
  <w:num w:numId="26">
    <w:abstractNumId w:val="15"/>
  </w:num>
  <w:num w:numId="27">
    <w:abstractNumId w:val="9"/>
  </w:num>
  <w:num w:numId="28">
    <w:abstractNumId w:val="24"/>
  </w:num>
  <w:num w:numId="29">
    <w:abstractNumId w:val="47"/>
  </w:num>
  <w:num w:numId="30">
    <w:abstractNumId w:val="13"/>
  </w:num>
  <w:num w:numId="31">
    <w:abstractNumId w:val="33"/>
  </w:num>
  <w:num w:numId="32">
    <w:abstractNumId w:val="19"/>
  </w:num>
  <w:num w:numId="33">
    <w:abstractNumId w:val="10"/>
  </w:num>
  <w:num w:numId="34">
    <w:abstractNumId w:val="7"/>
  </w:num>
  <w:num w:numId="35">
    <w:abstractNumId w:val="23"/>
  </w:num>
  <w:num w:numId="36">
    <w:abstractNumId w:val="5"/>
  </w:num>
  <w:num w:numId="37">
    <w:abstractNumId w:val="2"/>
  </w:num>
  <w:num w:numId="38">
    <w:abstractNumId w:val="44"/>
  </w:num>
  <w:num w:numId="39">
    <w:abstractNumId w:val="3"/>
  </w:num>
  <w:num w:numId="40">
    <w:abstractNumId w:val="17"/>
  </w:num>
  <w:num w:numId="41">
    <w:abstractNumId w:val="43"/>
  </w:num>
  <w:num w:numId="42">
    <w:abstractNumId w:val="39"/>
  </w:num>
  <w:num w:numId="43">
    <w:abstractNumId w:val="30"/>
  </w:num>
  <w:num w:numId="44">
    <w:abstractNumId w:val="27"/>
  </w:num>
  <w:num w:numId="45">
    <w:abstractNumId w:val="45"/>
  </w:num>
  <w:num w:numId="46">
    <w:abstractNumId w:val="20"/>
  </w:num>
  <w:num w:numId="47">
    <w:abstractNumId w:val="2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D2"/>
    <w:rsid w:val="000B3188"/>
    <w:rsid w:val="0010219B"/>
    <w:rsid w:val="002E42E9"/>
    <w:rsid w:val="005110A6"/>
    <w:rsid w:val="0052466D"/>
    <w:rsid w:val="005662B3"/>
    <w:rsid w:val="00567E4E"/>
    <w:rsid w:val="005916E4"/>
    <w:rsid w:val="005F543D"/>
    <w:rsid w:val="007832E9"/>
    <w:rsid w:val="007D0D84"/>
    <w:rsid w:val="00836150"/>
    <w:rsid w:val="00BC1CD2"/>
    <w:rsid w:val="00C92226"/>
    <w:rsid w:val="00CA28CC"/>
    <w:rsid w:val="00D4309E"/>
    <w:rsid w:val="00D63453"/>
    <w:rsid w:val="00DA4367"/>
    <w:rsid w:val="00DD5541"/>
    <w:rsid w:val="00DE1EC7"/>
    <w:rsid w:val="00E91BCE"/>
    <w:rsid w:val="00EE456A"/>
    <w:rsid w:val="00EF2AFF"/>
    <w:rsid w:val="00F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1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91197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18842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8112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2024-09-03T07:50:00Z</cp:lastPrinted>
  <dcterms:created xsi:type="dcterms:W3CDTF">2021-09-09T05:25:00Z</dcterms:created>
  <dcterms:modified xsi:type="dcterms:W3CDTF">2024-09-04T02:08:00Z</dcterms:modified>
</cp:coreProperties>
</file>