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9A" w:rsidRPr="00DC3B7C" w:rsidRDefault="0093659A" w:rsidP="00470EF6">
      <w:pPr>
        <w:spacing w:after="0" w:line="240" w:lineRule="auto"/>
        <w:jc w:val="center"/>
        <w:rPr>
          <w:rFonts w:ascii="Times New Roman" w:hAnsi="Times New Roman" w:cs="Times New Roman"/>
          <w:sz w:val="28"/>
          <w:szCs w:val="28"/>
        </w:rPr>
      </w:pPr>
      <w:r w:rsidRPr="00DC3B7C">
        <w:rPr>
          <w:rFonts w:ascii="Times New Roman" w:hAnsi="Times New Roman" w:cs="Times New Roman"/>
          <w:sz w:val="28"/>
          <w:szCs w:val="28"/>
        </w:rPr>
        <w:t>КРАСНОЯРСКИЙ КРАЙ</w:t>
      </w:r>
    </w:p>
    <w:p w:rsidR="0093659A" w:rsidRPr="00DC3B7C" w:rsidRDefault="0093659A" w:rsidP="0093659A">
      <w:pPr>
        <w:pStyle w:val="a8"/>
        <w:jc w:val="center"/>
        <w:rPr>
          <w:rFonts w:ascii="Times New Roman" w:hAnsi="Times New Roman"/>
          <w:sz w:val="28"/>
          <w:szCs w:val="28"/>
        </w:rPr>
      </w:pPr>
      <w:r w:rsidRPr="00DC3B7C">
        <w:rPr>
          <w:rFonts w:ascii="Times New Roman" w:hAnsi="Times New Roman"/>
          <w:sz w:val="28"/>
          <w:szCs w:val="28"/>
        </w:rPr>
        <w:t>ИДРИНСКИЙ РАЙОН</w:t>
      </w:r>
    </w:p>
    <w:p w:rsidR="0093659A" w:rsidRPr="00DC3B7C" w:rsidRDefault="0093659A" w:rsidP="0093659A">
      <w:pPr>
        <w:pStyle w:val="a8"/>
        <w:jc w:val="center"/>
        <w:rPr>
          <w:rFonts w:ascii="Times New Roman" w:hAnsi="Times New Roman"/>
          <w:sz w:val="28"/>
          <w:szCs w:val="28"/>
        </w:rPr>
      </w:pPr>
      <w:r w:rsidRPr="00DC3B7C">
        <w:rPr>
          <w:rFonts w:ascii="Times New Roman" w:hAnsi="Times New Roman"/>
          <w:sz w:val="28"/>
          <w:szCs w:val="28"/>
        </w:rPr>
        <w:t xml:space="preserve">АДМИНИСТРАЦИЯ </w:t>
      </w:r>
      <w:r w:rsidR="005270FD">
        <w:rPr>
          <w:rFonts w:ascii="Times New Roman" w:hAnsi="Times New Roman"/>
          <w:sz w:val="28"/>
          <w:szCs w:val="28"/>
        </w:rPr>
        <w:t>КУРЕЖСКОГО</w:t>
      </w:r>
      <w:r w:rsidR="00DB7E7D">
        <w:rPr>
          <w:rFonts w:ascii="Times New Roman" w:hAnsi="Times New Roman"/>
          <w:sz w:val="28"/>
          <w:szCs w:val="28"/>
        </w:rPr>
        <w:t xml:space="preserve"> </w:t>
      </w:r>
      <w:r w:rsidRPr="00DC3B7C">
        <w:rPr>
          <w:rFonts w:ascii="Times New Roman" w:hAnsi="Times New Roman"/>
          <w:sz w:val="28"/>
          <w:szCs w:val="28"/>
        </w:rPr>
        <w:t>СЕЛЬСОВЕТА</w:t>
      </w:r>
    </w:p>
    <w:p w:rsidR="0093659A" w:rsidRPr="00DC3B7C" w:rsidRDefault="0093659A" w:rsidP="0093659A">
      <w:pPr>
        <w:pStyle w:val="a8"/>
        <w:jc w:val="center"/>
        <w:rPr>
          <w:rFonts w:ascii="Times New Roman" w:hAnsi="Times New Roman"/>
          <w:sz w:val="28"/>
          <w:szCs w:val="28"/>
        </w:rPr>
      </w:pPr>
    </w:p>
    <w:p w:rsidR="0093659A" w:rsidRPr="00DC3B7C" w:rsidRDefault="0093659A" w:rsidP="0093659A">
      <w:pPr>
        <w:pStyle w:val="a8"/>
        <w:jc w:val="center"/>
        <w:rPr>
          <w:rFonts w:ascii="Times New Roman" w:hAnsi="Times New Roman"/>
          <w:sz w:val="28"/>
          <w:szCs w:val="28"/>
        </w:rPr>
      </w:pPr>
    </w:p>
    <w:p w:rsidR="0093659A" w:rsidRPr="00DC3B7C" w:rsidRDefault="0093659A" w:rsidP="0093659A">
      <w:pPr>
        <w:pStyle w:val="a8"/>
        <w:jc w:val="center"/>
        <w:rPr>
          <w:rFonts w:ascii="Times New Roman" w:hAnsi="Times New Roman"/>
          <w:sz w:val="28"/>
          <w:szCs w:val="28"/>
        </w:rPr>
      </w:pPr>
      <w:r w:rsidRPr="00DC3B7C">
        <w:rPr>
          <w:rFonts w:ascii="Times New Roman" w:hAnsi="Times New Roman"/>
          <w:sz w:val="28"/>
          <w:szCs w:val="28"/>
        </w:rPr>
        <w:t>ПОСТАНОВЛЕНИЕ</w:t>
      </w:r>
    </w:p>
    <w:p w:rsidR="0093659A" w:rsidRPr="00DC3B7C" w:rsidRDefault="0093659A" w:rsidP="0093659A">
      <w:pPr>
        <w:pStyle w:val="a8"/>
        <w:jc w:val="center"/>
        <w:rPr>
          <w:rFonts w:ascii="Times New Roman" w:hAnsi="Times New Roman"/>
          <w:sz w:val="28"/>
          <w:szCs w:val="28"/>
        </w:rPr>
      </w:pPr>
    </w:p>
    <w:p w:rsidR="0093659A" w:rsidRPr="00DE1A08" w:rsidRDefault="0093659A" w:rsidP="005270FD">
      <w:pPr>
        <w:pStyle w:val="a8"/>
        <w:jc w:val="center"/>
        <w:rPr>
          <w:rFonts w:ascii="Times New Roman" w:hAnsi="Times New Roman"/>
          <w:sz w:val="28"/>
          <w:szCs w:val="28"/>
        </w:rPr>
      </w:pPr>
      <w:r w:rsidRPr="00DE1A08">
        <w:rPr>
          <w:rFonts w:ascii="Times New Roman" w:hAnsi="Times New Roman"/>
          <w:sz w:val="28"/>
          <w:szCs w:val="28"/>
        </w:rPr>
        <w:t>202</w:t>
      </w:r>
      <w:r w:rsidR="00DC3B7C" w:rsidRPr="00DE1A08">
        <w:rPr>
          <w:rFonts w:ascii="Times New Roman" w:hAnsi="Times New Roman"/>
          <w:sz w:val="28"/>
          <w:szCs w:val="28"/>
        </w:rPr>
        <w:t>4</w:t>
      </w:r>
      <w:r w:rsidRPr="00DE1A08">
        <w:rPr>
          <w:rFonts w:ascii="Times New Roman" w:hAnsi="Times New Roman"/>
          <w:sz w:val="28"/>
          <w:szCs w:val="28"/>
        </w:rPr>
        <w:t xml:space="preserve"> </w:t>
      </w:r>
      <w:r w:rsidR="00DE1A08" w:rsidRPr="00DE1A08">
        <w:rPr>
          <w:rFonts w:ascii="Times New Roman" w:hAnsi="Times New Roman"/>
          <w:sz w:val="28"/>
          <w:szCs w:val="28"/>
        </w:rPr>
        <w:t xml:space="preserve">   </w:t>
      </w:r>
      <w:r w:rsidRPr="00DE1A08">
        <w:rPr>
          <w:rFonts w:ascii="Times New Roman" w:hAnsi="Times New Roman"/>
          <w:sz w:val="28"/>
          <w:szCs w:val="28"/>
        </w:rPr>
        <w:t xml:space="preserve">                </w:t>
      </w:r>
      <w:r w:rsidR="00211BD0" w:rsidRPr="00DE1A08">
        <w:rPr>
          <w:rFonts w:ascii="Times New Roman" w:hAnsi="Times New Roman"/>
          <w:sz w:val="28"/>
          <w:szCs w:val="28"/>
        </w:rPr>
        <w:t xml:space="preserve">        </w:t>
      </w:r>
      <w:r w:rsidR="0044476A">
        <w:rPr>
          <w:rFonts w:ascii="Times New Roman" w:hAnsi="Times New Roman"/>
          <w:sz w:val="28"/>
          <w:szCs w:val="28"/>
        </w:rPr>
        <w:t xml:space="preserve">      </w:t>
      </w:r>
      <w:r w:rsidRPr="00DE1A08">
        <w:rPr>
          <w:rFonts w:ascii="Times New Roman" w:hAnsi="Times New Roman"/>
          <w:sz w:val="28"/>
          <w:szCs w:val="28"/>
        </w:rPr>
        <w:t xml:space="preserve"> </w:t>
      </w:r>
      <w:proofErr w:type="spellStart"/>
      <w:r w:rsidR="005270FD">
        <w:rPr>
          <w:rFonts w:ascii="Times New Roman" w:hAnsi="Times New Roman"/>
          <w:sz w:val="28"/>
          <w:szCs w:val="28"/>
        </w:rPr>
        <w:t>с</w:t>
      </w:r>
      <w:proofErr w:type="gramStart"/>
      <w:r w:rsidR="005270FD">
        <w:rPr>
          <w:rFonts w:ascii="Times New Roman" w:hAnsi="Times New Roman"/>
          <w:sz w:val="28"/>
          <w:szCs w:val="28"/>
        </w:rPr>
        <w:t>.К</w:t>
      </w:r>
      <w:proofErr w:type="gramEnd"/>
      <w:r w:rsidR="005270FD">
        <w:rPr>
          <w:rFonts w:ascii="Times New Roman" w:hAnsi="Times New Roman"/>
          <w:sz w:val="28"/>
          <w:szCs w:val="28"/>
        </w:rPr>
        <w:t>уреж</w:t>
      </w:r>
      <w:proofErr w:type="spellEnd"/>
      <w:r w:rsidRPr="00DE1A08">
        <w:rPr>
          <w:rFonts w:ascii="Times New Roman" w:hAnsi="Times New Roman"/>
          <w:sz w:val="28"/>
          <w:szCs w:val="28"/>
        </w:rPr>
        <w:t xml:space="preserve">     </w:t>
      </w:r>
      <w:r w:rsidR="00DE1A08" w:rsidRPr="00DE1A08">
        <w:rPr>
          <w:rFonts w:ascii="Times New Roman" w:hAnsi="Times New Roman"/>
          <w:sz w:val="28"/>
          <w:szCs w:val="28"/>
        </w:rPr>
        <w:t xml:space="preserve">                     </w:t>
      </w:r>
      <w:r w:rsidR="0044476A">
        <w:rPr>
          <w:rFonts w:ascii="Times New Roman" w:hAnsi="Times New Roman"/>
          <w:sz w:val="28"/>
          <w:szCs w:val="28"/>
        </w:rPr>
        <w:t xml:space="preserve">    </w:t>
      </w:r>
      <w:r w:rsidR="00DE1A08" w:rsidRPr="00DE1A08">
        <w:rPr>
          <w:rFonts w:ascii="Times New Roman" w:hAnsi="Times New Roman"/>
          <w:sz w:val="28"/>
          <w:szCs w:val="28"/>
        </w:rPr>
        <w:t xml:space="preserve">      </w:t>
      </w:r>
      <w:r w:rsidR="000868B4">
        <w:rPr>
          <w:rFonts w:ascii="Times New Roman" w:hAnsi="Times New Roman"/>
          <w:sz w:val="28"/>
          <w:szCs w:val="28"/>
        </w:rPr>
        <w:t>проект</w:t>
      </w:r>
    </w:p>
    <w:p w:rsidR="0093659A" w:rsidRPr="00DC3B7C" w:rsidRDefault="0093659A" w:rsidP="0093659A">
      <w:pPr>
        <w:pStyle w:val="ConsPlusTitle"/>
        <w:jc w:val="center"/>
        <w:rPr>
          <w:rFonts w:ascii="Times New Roman" w:hAnsi="Times New Roman" w:cs="Times New Roman"/>
          <w:b w:val="0"/>
          <w:sz w:val="28"/>
          <w:szCs w:val="28"/>
        </w:rPr>
      </w:pPr>
    </w:p>
    <w:p w:rsidR="0093659A" w:rsidRPr="00DC3B7C" w:rsidRDefault="0093659A" w:rsidP="0093659A">
      <w:pPr>
        <w:widowControl w:val="0"/>
        <w:autoSpaceDE w:val="0"/>
        <w:autoSpaceDN w:val="0"/>
        <w:adjustRightInd w:val="0"/>
        <w:spacing w:after="0" w:line="240" w:lineRule="auto"/>
        <w:jc w:val="center"/>
        <w:rPr>
          <w:rFonts w:ascii="Times New Roman" w:hAnsi="Times New Roman" w:cs="Times New Roman"/>
          <w:sz w:val="28"/>
          <w:szCs w:val="28"/>
        </w:rPr>
      </w:pPr>
    </w:p>
    <w:p w:rsidR="0093659A" w:rsidRPr="00DC3B7C" w:rsidRDefault="0093659A" w:rsidP="00DC3B7C">
      <w:pPr>
        <w:pStyle w:val="ConsPlusTitle"/>
        <w:rPr>
          <w:rFonts w:ascii="Times New Roman" w:hAnsi="Times New Roman" w:cs="Times New Roman"/>
          <w:b w:val="0"/>
          <w:sz w:val="28"/>
          <w:szCs w:val="28"/>
        </w:rPr>
      </w:pPr>
      <w:r w:rsidRPr="00DC3B7C">
        <w:rPr>
          <w:rFonts w:ascii="Times New Roman" w:hAnsi="Times New Roman" w:cs="Times New Roman"/>
          <w:b w:val="0"/>
          <w:sz w:val="28"/>
          <w:szCs w:val="28"/>
        </w:rPr>
        <w:t xml:space="preserve">Об утверждении порядка учета бюджетных и денежных обязательств получателей средств бюджета </w:t>
      </w:r>
      <w:r w:rsidR="005270FD">
        <w:rPr>
          <w:rFonts w:ascii="Times New Roman" w:hAnsi="Times New Roman" w:cs="Times New Roman"/>
          <w:b w:val="0"/>
          <w:sz w:val="28"/>
          <w:szCs w:val="28"/>
        </w:rPr>
        <w:t>Курежского</w:t>
      </w:r>
      <w:r w:rsidR="00DB7E7D">
        <w:rPr>
          <w:rFonts w:ascii="Times New Roman" w:hAnsi="Times New Roman" w:cs="Times New Roman"/>
          <w:b w:val="0"/>
          <w:sz w:val="28"/>
          <w:szCs w:val="28"/>
        </w:rPr>
        <w:t xml:space="preserve"> </w:t>
      </w:r>
      <w:r w:rsidRPr="00DC3B7C">
        <w:rPr>
          <w:rFonts w:ascii="Times New Roman" w:hAnsi="Times New Roman" w:cs="Times New Roman"/>
          <w:b w:val="0"/>
          <w:sz w:val="28"/>
          <w:szCs w:val="28"/>
        </w:rPr>
        <w:t>сельсовета территориальными органами федерального казначейства</w:t>
      </w:r>
    </w:p>
    <w:p w:rsidR="0093659A" w:rsidRPr="00DC3B7C" w:rsidRDefault="0093659A" w:rsidP="0093659A">
      <w:pPr>
        <w:pStyle w:val="ConsPlusTitle"/>
        <w:rPr>
          <w:rFonts w:ascii="Times New Roman" w:hAnsi="Times New Roman" w:cs="Times New Roman"/>
          <w:b w:val="0"/>
          <w:sz w:val="28"/>
          <w:szCs w:val="28"/>
        </w:rPr>
      </w:pPr>
    </w:p>
    <w:p w:rsidR="0093659A" w:rsidRPr="00DC3B7C" w:rsidRDefault="00414C0C" w:rsidP="00414C0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659A" w:rsidRPr="00DC3B7C">
        <w:rPr>
          <w:rFonts w:ascii="Times New Roman" w:hAnsi="Times New Roman" w:cs="Times New Roman"/>
          <w:sz w:val="28"/>
          <w:szCs w:val="28"/>
        </w:rPr>
        <w:t>В соответствии с пунктами 1,</w:t>
      </w:r>
      <w:r>
        <w:rPr>
          <w:rFonts w:ascii="Times New Roman" w:hAnsi="Times New Roman" w:cs="Times New Roman"/>
          <w:sz w:val="28"/>
          <w:szCs w:val="28"/>
        </w:rPr>
        <w:t xml:space="preserve"> 2, </w:t>
      </w:r>
      <w:r w:rsidR="0093659A" w:rsidRPr="00DC3B7C">
        <w:rPr>
          <w:rFonts w:ascii="Times New Roman" w:hAnsi="Times New Roman" w:cs="Times New Roman"/>
          <w:sz w:val="28"/>
          <w:szCs w:val="28"/>
        </w:rPr>
        <w:t>абзацем третьим пункта 5 статьи 219 Бюджетного кодекса Российской Федерации, Устав</w:t>
      </w:r>
      <w:r>
        <w:rPr>
          <w:rFonts w:ascii="Times New Roman" w:hAnsi="Times New Roman" w:cs="Times New Roman"/>
          <w:sz w:val="28"/>
          <w:szCs w:val="28"/>
        </w:rPr>
        <w:t>ом</w:t>
      </w:r>
      <w:r w:rsidR="0093659A" w:rsidRPr="00DC3B7C">
        <w:rPr>
          <w:rFonts w:ascii="Times New Roman" w:hAnsi="Times New Roman" w:cs="Times New Roman"/>
          <w:sz w:val="28"/>
          <w:szCs w:val="28"/>
        </w:rPr>
        <w:t xml:space="preserve"> </w:t>
      </w:r>
      <w:r w:rsidR="005270FD">
        <w:rPr>
          <w:rFonts w:ascii="Times New Roman" w:hAnsi="Times New Roman" w:cs="Times New Roman"/>
          <w:sz w:val="28"/>
          <w:szCs w:val="28"/>
        </w:rPr>
        <w:t>Курежского</w:t>
      </w:r>
      <w:r w:rsidR="00DB7E7D">
        <w:rPr>
          <w:rFonts w:ascii="Times New Roman" w:hAnsi="Times New Roman" w:cs="Times New Roman"/>
          <w:sz w:val="28"/>
          <w:szCs w:val="28"/>
        </w:rPr>
        <w:t xml:space="preserve"> </w:t>
      </w:r>
      <w:r w:rsidR="0093659A" w:rsidRPr="00DC3B7C">
        <w:rPr>
          <w:rFonts w:ascii="Times New Roman" w:hAnsi="Times New Roman" w:cs="Times New Roman"/>
          <w:sz w:val="28"/>
          <w:szCs w:val="28"/>
        </w:rPr>
        <w:t xml:space="preserve">сельсовета ПОСТАНОВЛЯЮ:  </w:t>
      </w:r>
    </w:p>
    <w:p w:rsidR="0093659A" w:rsidRPr="00DC3B7C" w:rsidRDefault="00414C0C" w:rsidP="00414C0C">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1. </w:t>
      </w:r>
      <w:r w:rsidR="0093659A" w:rsidRPr="00DC3B7C">
        <w:rPr>
          <w:rFonts w:ascii="Times New Roman" w:hAnsi="Times New Roman" w:cs="Times New Roman"/>
          <w:b w:val="0"/>
          <w:sz w:val="28"/>
          <w:szCs w:val="28"/>
        </w:rPr>
        <w:t xml:space="preserve">Утвердить прилагаемый Порядок учета бюджетных и денежных обязательств получателей средств бюджета </w:t>
      </w:r>
      <w:r w:rsidR="005270FD">
        <w:rPr>
          <w:rFonts w:ascii="Times New Roman" w:hAnsi="Times New Roman" w:cs="Times New Roman"/>
          <w:b w:val="0"/>
          <w:sz w:val="28"/>
          <w:szCs w:val="28"/>
        </w:rPr>
        <w:t>Курежского</w:t>
      </w:r>
      <w:r w:rsidR="0093659A" w:rsidRPr="00DC3B7C">
        <w:rPr>
          <w:rFonts w:ascii="Times New Roman" w:hAnsi="Times New Roman" w:cs="Times New Roman"/>
          <w:b w:val="0"/>
          <w:sz w:val="28"/>
          <w:szCs w:val="28"/>
        </w:rPr>
        <w:t xml:space="preserve"> сельсовета территориальными органами федерального казначейства (далее - Порядок).</w:t>
      </w:r>
    </w:p>
    <w:p w:rsidR="0093659A" w:rsidRPr="00DC3B7C" w:rsidRDefault="00414C0C" w:rsidP="00414C0C">
      <w:pPr>
        <w:pStyle w:val="ConsPlusTitle"/>
        <w:adjustRightInd w:val="0"/>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2. </w:t>
      </w:r>
      <w:proofErr w:type="gramStart"/>
      <w:r w:rsidR="0093659A" w:rsidRPr="00DC3B7C">
        <w:rPr>
          <w:rFonts w:ascii="Times New Roman" w:hAnsi="Times New Roman" w:cs="Times New Roman"/>
          <w:b w:val="0"/>
          <w:sz w:val="28"/>
          <w:szCs w:val="28"/>
        </w:rPr>
        <w:t>Контроль за</w:t>
      </w:r>
      <w:proofErr w:type="gramEnd"/>
      <w:r w:rsidR="0093659A" w:rsidRPr="00DC3B7C">
        <w:rPr>
          <w:rFonts w:ascii="Times New Roman" w:hAnsi="Times New Roman" w:cs="Times New Roman"/>
          <w:b w:val="0"/>
          <w:sz w:val="28"/>
          <w:szCs w:val="28"/>
        </w:rPr>
        <w:t xml:space="preserve"> выполнением постановления оставляю за собой.</w:t>
      </w:r>
    </w:p>
    <w:p w:rsidR="0093659A" w:rsidRPr="005270FD" w:rsidRDefault="00414C0C" w:rsidP="005270FD">
      <w:pPr>
        <w:rPr>
          <w:rFonts w:ascii="Arial" w:hAnsi="Arial" w:cs="Arial"/>
          <w:sz w:val="23"/>
          <w:szCs w:val="23"/>
          <w:shd w:val="clear" w:color="auto" w:fill="FFFFFF"/>
        </w:rPr>
      </w:pPr>
      <w:r>
        <w:rPr>
          <w:rFonts w:ascii="Times New Roman" w:hAnsi="Times New Roman" w:cs="Times New Roman"/>
          <w:sz w:val="28"/>
          <w:szCs w:val="28"/>
        </w:rPr>
        <w:t xml:space="preserve">           3.</w:t>
      </w:r>
      <w:r w:rsidR="0093659A" w:rsidRPr="00DC3B7C">
        <w:rPr>
          <w:rFonts w:ascii="Times New Roman" w:hAnsi="Times New Roman" w:cs="Times New Roman"/>
          <w:sz w:val="28"/>
          <w:szCs w:val="28"/>
        </w:rPr>
        <w:t>Опубликовать постановление</w:t>
      </w:r>
      <w:r w:rsidR="0093659A" w:rsidRPr="00DC3B7C">
        <w:rPr>
          <w:rFonts w:ascii="Times New Roman" w:hAnsi="Times New Roman" w:cs="Times New Roman"/>
          <w:spacing w:val="-2"/>
          <w:sz w:val="28"/>
          <w:szCs w:val="28"/>
        </w:rPr>
        <w:t xml:space="preserve"> на официальном с</w:t>
      </w:r>
      <w:r w:rsidR="005270FD">
        <w:rPr>
          <w:rFonts w:ascii="Times New Roman" w:hAnsi="Times New Roman" w:cs="Times New Roman"/>
          <w:b/>
          <w:spacing w:val="-2"/>
          <w:sz w:val="28"/>
          <w:szCs w:val="28"/>
        </w:rPr>
        <w:t xml:space="preserve">айте муниципального образования </w:t>
      </w:r>
      <w:r w:rsidR="005270FD">
        <w:rPr>
          <w:rFonts w:ascii="Arial" w:hAnsi="Arial" w:cs="Arial"/>
          <w:color w:val="262626"/>
          <w:sz w:val="23"/>
          <w:szCs w:val="23"/>
          <w:shd w:val="clear" w:color="auto" w:fill="FFFFFF"/>
        </w:rPr>
        <w:t> </w:t>
      </w:r>
      <w:hyperlink r:id="rId9" w:history="1">
        <w:r w:rsidR="005270FD" w:rsidRPr="00E52306">
          <w:rPr>
            <w:rStyle w:val="a7"/>
            <w:rFonts w:ascii="Arial" w:hAnsi="Arial" w:cs="Arial"/>
            <w:sz w:val="23"/>
            <w:szCs w:val="23"/>
            <w:shd w:val="clear" w:color="auto" w:fill="FFFFFF"/>
          </w:rPr>
          <w:t>https://kurezhskij-r04.gosweb.gosuslugi.ru/</w:t>
        </w:r>
      </w:hyperlink>
    </w:p>
    <w:p w:rsidR="0093659A" w:rsidRPr="00DC3B7C" w:rsidRDefault="00414C0C" w:rsidP="00414C0C">
      <w:pPr>
        <w:pStyle w:val="ConsPlusTitle"/>
        <w:adjustRightInd w:val="0"/>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4. </w:t>
      </w:r>
      <w:r w:rsidR="00DC3B7C" w:rsidRPr="00DC3B7C">
        <w:rPr>
          <w:rFonts w:ascii="Times New Roman" w:hAnsi="Times New Roman" w:cs="Times New Roman"/>
          <w:b w:val="0"/>
          <w:sz w:val="28"/>
          <w:szCs w:val="28"/>
        </w:rPr>
        <w:t>Постановление вступает в силу со дня, следующего за днем его официального опубликования (</w:t>
      </w:r>
      <w:r w:rsidR="00DE1A08">
        <w:rPr>
          <w:rFonts w:ascii="Times New Roman" w:hAnsi="Times New Roman" w:cs="Times New Roman"/>
          <w:b w:val="0"/>
          <w:sz w:val="28"/>
          <w:szCs w:val="28"/>
        </w:rPr>
        <w:t>о</w:t>
      </w:r>
      <w:r w:rsidR="00DC3B7C" w:rsidRPr="00DC3B7C">
        <w:rPr>
          <w:rFonts w:ascii="Times New Roman" w:hAnsi="Times New Roman" w:cs="Times New Roman"/>
          <w:b w:val="0"/>
          <w:sz w:val="28"/>
          <w:szCs w:val="28"/>
        </w:rPr>
        <w:t xml:space="preserve">бнародования) и распространяется на </w:t>
      </w:r>
      <w:proofErr w:type="gramStart"/>
      <w:r w:rsidR="00DC3B7C" w:rsidRPr="00DC3B7C">
        <w:rPr>
          <w:rFonts w:ascii="Times New Roman" w:hAnsi="Times New Roman" w:cs="Times New Roman"/>
          <w:b w:val="0"/>
          <w:sz w:val="28"/>
          <w:szCs w:val="28"/>
        </w:rPr>
        <w:t>правоотношения</w:t>
      </w:r>
      <w:proofErr w:type="gramEnd"/>
      <w:r w:rsidR="0044476A">
        <w:rPr>
          <w:rFonts w:ascii="Times New Roman" w:hAnsi="Times New Roman" w:cs="Times New Roman"/>
          <w:b w:val="0"/>
          <w:sz w:val="28"/>
          <w:szCs w:val="28"/>
        </w:rPr>
        <w:t xml:space="preserve"> </w:t>
      </w:r>
      <w:r w:rsidR="00DC3B7C" w:rsidRPr="00DC3B7C">
        <w:rPr>
          <w:rFonts w:ascii="Times New Roman" w:hAnsi="Times New Roman" w:cs="Times New Roman"/>
          <w:b w:val="0"/>
          <w:sz w:val="28"/>
          <w:szCs w:val="28"/>
        </w:rPr>
        <w:t xml:space="preserve"> возникшие с 01.01.2024 года,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w:t>
      </w:r>
      <w:r w:rsidR="0044476A">
        <w:rPr>
          <w:rFonts w:ascii="Times New Roman" w:hAnsi="Times New Roman" w:cs="Times New Roman"/>
          <w:b w:val="0"/>
          <w:sz w:val="28"/>
          <w:szCs w:val="28"/>
        </w:rPr>
        <w:t xml:space="preserve"> </w:t>
      </w:r>
      <w:r w:rsidR="00DC3B7C" w:rsidRPr="00DC3B7C">
        <w:rPr>
          <w:rFonts w:ascii="Times New Roman" w:hAnsi="Times New Roman" w:cs="Times New Roman"/>
          <w:b w:val="0"/>
          <w:sz w:val="28"/>
          <w:szCs w:val="28"/>
        </w:rPr>
        <w:t xml:space="preserve"> которые вступают в силу с 1 июля 2024 г.</w:t>
      </w:r>
    </w:p>
    <w:p w:rsidR="0093659A" w:rsidRPr="00DC3B7C" w:rsidRDefault="0093659A" w:rsidP="0093659A">
      <w:pPr>
        <w:pStyle w:val="a8"/>
        <w:rPr>
          <w:rFonts w:ascii="Times New Roman" w:hAnsi="Times New Roman"/>
          <w:sz w:val="28"/>
          <w:szCs w:val="28"/>
        </w:rPr>
      </w:pPr>
    </w:p>
    <w:p w:rsidR="0093659A" w:rsidRPr="00DC3B7C" w:rsidRDefault="0093659A" w:rsidP="0093659A">
      <w:pPr>
        <w:pStyle w:val="a8"/>
        <w:rPr>
          <w:rFonts w:ascii="Times New Roman" w:hAnsi="Times New Roman"/>
          <w:sz w:val="28"/>
          <w:szCs w:val="28"/>
        </w:rPr>
      </w:pPr>
    </w:p>
    <w:p w:rsidR="0093659A" w:rsidRPr="00DC3B7C" w:rsidRDefault="0093659A" w:rsidP="0093659A">
      <w:pPr>
        <w:pStyle w:val="a8"/>
        <w:rPr>
          <w:rFonts w:ascii="Times New Roman" w:hAnsi="Times New Roman"/>
          <w:sz w:val="28"/>
          <w:szCs w:val="28"/>
        </w:rPr>
      </w:pPr>
    </w:p>
    <w:p w:rsidR="0093659A" w:rsidRPr="00DC3B7C" w:rsidRDefault="0093659A" w:rsidP="00DB7E7D">
      <w:pPr>
        <w:pStyle w:val="a8"/>
        <w:rPr>
          <w:rFonts w:ascii="Times New Roman" w:eastAsiaTheme="minorEastAsia" w:hAnsi="Times New Roman"/>
        </w:rPr>
      </w:pPr>
      <w:r w:rsidRPr="00DC3B7C">
        <w:rPr>
          <w:rFonts w:ascii="Times New Roman" w:hAnsi="Times New Roman"/>
          <w:sz w:val="28"/>
          <w:szCs w:val="28"/>
        </w:rPr>
        <w:t xml:space="preserve">Глава сельсовета                                  </w:t>
      </w:r>
      <w:proofErr w:type="spellStart"/>
      <w:r w:rsidR="005270FD">
        <w:rPr>
          <w:rFonts w:ascii="Times New Roman" w:hAnsi="Times New Roman"/>
          <w:sz w:val="28"/>
          <w:szCs w:val="28"/>
        </w:rPr>
        <w:t>Д.Н.Усенко</w:t>
      </w:r>
      <w:proofErr w:type="spellEnd"/>
    </w:p>
    <w:p w:rsidR="0093659A" w:rsidRPr="00DC3B7C" w:rsidRDefault="0093659A">
      <w:pPr>
        <w:pStyle w:val="ConsPlusNormal"/>
        <w:jc w:val="both"/>
        <w:rPr>
          <w:rFonts w:ascii="Times New Roman" w:hAnsi="Times New Roman" w:cs="Times New Roman"/>
        </w:rPr>
      </w:pPr>
    </w:p>
    <w:p w:rsidR="0093659A" w:rsidRPr="00DC3B7C" w:rsidRDefault="0093659A">
      <w:pPr>
        <w:rPr>
          <w:rFonts w:ascii="Times New Roman" w:eastAsiaTheme="minorEastAsia" w:hAnsi="Times New Roman" w:cs="Times New Roman"/>
          <w:lang w:eastAsia="ru-RU"/>
        </w:rPr>
      </w:pPr>
      <w:r w:rsidRPr="00DC3B7C">
        <w:rPr>
          <w:rFonts w:ascii="Times New Roman" w:hAnsi="Times New Roman" w:cs="Times New Roman"/>
        </w:rPr>
        <w:br w:type="page"/>
      </w:r>
    </w:p>
    <w:p w:rsidR="00DC3B7C" w:rsidRPr="001A3229" w:rsidRDefault="00DC3B7C" w:rsidP="00DC3B7C">
      <w:pPr>
        <w:spacing w:after="0" w:line="240" w:lineRule="auto"/>
        <w:jc w:val="right"/>
        <w:rPr>
          <w:rFonts w:ascii="Times New Roman" w:hAnsi="Times New Roman" w:cs="Times New Roman"/>
          <w:sz w:val="24"/>
        </w:rPr>
      </w:pPr>
      <w:r w:rsidRPr="001A3229">
        <w:rPr>
          <w:rFonts w:ascii="Times New Roman" w:hAnsi="Times New Roman" w:cs="Times New Roman"/>
          <w:sz w:val="24"/>
        </w:rPr>
        <w:lastRenderedPageBreak/>
        <w:t xml:space="preserve">Приложение </w:t>
      </w:r>
    </w:p>
    <w:p w:rsidR="00DC3B7C" w:rsidRPr="001A3229" w:rsidRDefault="00414C0C" w:rsidP="00DC3B7C">
      <w:pPr>
        <w:spacing w:after="0" w:line="240" w:lineRule="auto"/>
        <w:jc w:val="right"/>
        <w:rPr>
          <w:rFonts w:ascii="Times New Roman" w:hAnsi="Times New Roman" w:cs="Times New Roman"/>
          <w:sz w:val="24"/>
        </w:rPr>
      </w:pPr>
      <w:r>
        <w:rPr>
          <w:rFonts w:ascii="Times New Roman" w:hAnsi="Times New Roman" w:cs="Times New Roman"/>
          <w:sz w:val="24"/>
        </w:rPr>
        <w:t>к</w:t>
      </w:r>
      <w:r w:rsidR="00DC3B7C" w:rsidRPr="001A3229">
        <w:rPr>
          <w:rFonts w:ascii="Times New Roman" w:hAnsi="Times New Roman" w:cs="Times New Roman"/>
          <w:sz w:val="24"/>
        </w:rPr>
        <w:t xml:space="preserve"> постановлению администрации </w:t>
      </w:r>
    </w:p>
    <w:p w:rsidR="00DC3B7C" w:rsidRPr="001A3229" w:rsidRDefault="005270FD" w:rsidP="00DC3B7C">
      <w:pPr>
        <w:spacing w:after="0" w:line="240" w:lineRule="auto"/>
        <w:jc w:val="right"/>
        <w:rPr>
          <w:rFonts w:ascii="Times New Roman" w:hAnsi="Times New Roman" w:cs="Times New Roman"/>
          <w:sz w:val="24"/>
        </w:rPr>
      </w:pPr>
      <w:r>
        <w:rPr>
          <w:rFonts w:ascii="Times New Roman" w:hAnsi="Times New Roman" w:cs="Times New Roman"/>
          <w:sz w:val="24"/>
        </w:rPr>
        <w:t>Курежского</w:t>
      </w:r>
      <w:r w:rsidR="00DB7E7D">
        <w:rPr>
          <w:rFonts w:ascii="Times New Roman" w:hAnsi="Times New Roman" w:cs="Times New Roman"/>
          <w:sz w:val="24"/>
        </w:rPr>
        <w:t xml:space="preserve"> </w:t>
      </w:r>
      <w:r w:rsidR="00DC3B7C" w:rsidRPr="001A3229">
        <w:rPr>
          <w:rFonts w:ascii="Times New Roman" w:hAnsi="Times New Roman" w:cs="Times New Roman"/>
          <w:sz w:val="24"/>
        </w:rPr>
        <w:t xml:space="preserve">сельсовета </w:t>
      </w:r>
    </w:p>
    <w:p w:rsidR="00B8343B" w:rsidRPr="00414C0C" w:rsidRDefault="00B8343B">
      <w:pPr>
        <w:pStyle w:val="ConsPlusNormal"/>
        <w:jc w:val="both"/>
        <w:rPr>
          <w:rFonts w:ascii="Times New Roman" w:hAnsi="Times New Roman" w:cs="Times New Roman"/>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bookmarkStart w:id="0" w:name="P38"/>
      <w:bookmarkEnd w:id="0"/>
      <w:r w:rsidRPr="00414C0C">
        <w:rPr>
          <w:rFonts w:ascii="Times New Roman" w:eastAsia="Times New Roman" w:hAnsi="Times New Roman" w:cs="Times New Roman"/>
          <w:b/>
          <w:lang w:eastAsia="ru-RU"/>
        </w:rPr>
        <w:t>ПОРЯДОК</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УЧЕТА БЮДЖЕТНЫХ И ДЕНЕЖНЫХ ОБЯЗАТЕЛЬСТВ ПОЛУЧАТЕЛЕЙ СРЕДСТВ</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МЕСТНОГО БЮДЖЕТА ТЕРРИТОРИАЛЬНЫМИ ОРГАНАМИ ФЕДЕРАЛЬНОГО КАЗНАЧЕЙСТВА</w:t>
      </w: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I. Общие положения</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 </w:t>
      </w:r>
      <w:proofErr w:type="gramStart"/>
      <w:r w:rsidRPr="00414C0C">
        <w:rPr>
          <w:rFonts w:ascii="Times New Roman" w:eastAsia="Times New Roman" w:hAnsi="Times New Roman" w:cs="Times New Roman"/>
          <w:lang w:eastAsia="ru-RU"/>
        </w:rPr>
        <w:t>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w:t>
      </w:r>
      <w:proofErr w:type="gramEnd"/>
      <w:r w:rsidRPr="00414C0C">
        <w:rPr>
          <w:rFonts w:ascii="Times New Roman" w:eastAsia="Times New Roman" w:hAnsi="Times New Roman" w:cs="Times New Roman"/>
          <w:lang w:eastAsia="ru-RU"/>
        </w:rPr>
        <w:t xml:space="preserve">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3. </w:t>
      </w:r>
      <w:proofErr w:type="gramStart"/>
      <w:r w:rsidRPr="00414C0C">
        <w:rPr>
          <w:rFonts w:ascii="Times New Roman" w:eastAsia="Times New Roman" w:hAnsi="Times New Roman" w:cs="Times New Roman"/>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Федерального казначейства (далее - информационная система), информационных системах получателей средств местного бюджета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w:t>
      </w:r>
      <w:proofErr w:type="gramEnd"/>
      <w:r w:rsidRPr="00414C0C">
        <w:rPr>
          <w:rFonts w:ascii="Times New Roman" w:eastAsia="Times New Roman" w:hAnsi="Times New Roman" w:cs="Times New Roman"/>
          <w:lang w:eastAsia="ru-RU"/>
        </w:rPr>
        <w:t xml:space="preserve">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Органов Федерального казначейства в соответствующей информационной системе.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Органами Федерального казначейства с учетом положений пунктов 8 и 22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4. </w:t>
      </w:r>
      <w:proofErr w:type="gramStart"/>
      <w:r w:rsidRPr="00414C0C">
        <w:rPr>
          <w:rFonts w:ascii="Times New Roman" w:eastAsia="Times New Roman" w:hAnsi="Times New Roman" w:cs="Times New Roman"/>
          <w:lang w:eastAsia="ru-RU"/>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414C0C">
        <w:rPr>
          <w:rFonts w:ascii="Times New Roman" w:eastAsia="Times New Roman" w:hAnsi="Times New Roman" w:cs="Times New Roman"/>
          <w:lang w:eastAsia="ru-RU"/>
        </w:rPr>
        <w:t>сведения</w:t>
      </w:r>
      <w:proofErr w:type="gramEnd"/>
      <w:r w:rsidRPr="00414C0C">
        <w:rPr>
          <w:rFonts w:ascii="Times New Roman" w:eastAsia="Times New Roman" w:hAnsi="Times New Roman" w:cs="Times New Roman"/>
          <w:lang w:eastAsia="ru-RU"/>
        </w:rPr>
        <w:t xml:space="preserve"> о которых подлежат включению в определенный законодательством Российской Федерации о контрактной </w:t>
      </w:r>
      <w:proofErr w:type="gramStart"/>
      <w:r w:rsidRPr="00414C0C">
        <w:rPr>
          <w:rFonts w:ascii="Times New Roman" w:eastAsia="Times New Roman" w:hAnsi="Times New Roman" w:cs="Times New Roman"/>
          <w:lang w:eastAsia="ru-RU"/>
        </w:rPr>
        <w:t>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w:t>
      </w:r>
      <w:proofErr w:type="gramEnd"/>
      <w:r w:rsidRPr="00414C0C">
        <w:rPr>
          <w:rFonts w:ascii="Times New Roman" w:eastAsia="Times New Roman" w:hAnsi="Times New Roman" w:cs="Times New Roman"/>
          <w:lang w:eastAsia="ru-RU"/>
        </w:rPr>
        <w:t xml:space="preserve"> соответственно - реестр контрактов, Федеральный закон)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6. </w:t>
      </w:r>
      <w:proofErr w:type="gramStart"/>
      <w:r w:rsidRPr="00414C0C">
        <w:rPr>
          <w:rFonts w:ascii="Times New Roman" w:eastAsia="Times New Roman" w:hAnsi="Times New Roman" w:cs="Times New Roman"/>
          <w:lang w:eastAsia="ru-RU"/>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Органы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414C0C">
        <w:rPr>
          <w:rFonts w:ascii="Times New Roman" w:eastAsia="Times New Roman" w:hAnsi="Times New Roman" w:cs="Times New Roman"/>
          <w:lang w:eastAsia="ru-RU"/>
        </w:rPr>
        <w:t xml:space="preserve"> право действовать от имени получателя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II. Постановка на учет бюджетных обязательств и внесение</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в них изменений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 Органами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части принятых бюджетных обязательств, возникших на основании документов-оснований, предусмотренных:</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Органами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б) получателем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части принимаемых бюджетных обязательств, возникших на основании документов-оснований, предусмотренных:</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proofErr w:type="gramEnd"/>
      <w:r w:rsidRPr="00414C0C">
        <w:rPr>
          <w:rFonts w:ascii="Times New Roman" w:eastAsia="Times New Roman" w:hAnsi="Times New Roman" w:cs="Times New Roman"/>
          <w:lang w:eastAsia="ru-RU"/>
        </w:rPr>
        <w:t xml:space="preserve"> муниципальных нужд", утвержденных постановлением Правительства Российской Федерации от 6 августа 2020 г. N 1193 (далее - Правила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реестр контрактов или реестр контрактов</w:t>
      </w:r>
      <w:proofErr w:type="gramEnd"/>
      <w:r w:rsidRPr="00414C0C">
        <w:rPr>
          <w:rFonts w:ascii="Times New Roman" w:eastAsia="Times New Roman" w:hAnsi="Times New Roman" w:cs="Times New Roman"/>
          <w:lang w:eastAsia="ru-RU"/>
        </w:rPr>
        <w:t>,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3.1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части принятых бюджетных обязательств, возникших на основании документов-оснований, предусмотренных:</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w:t>
      </w:r>
      <w:r w:rsidRPr="00414C0C">
        <w:rPr>
          <w:rFonts w:ascii="Times New Roman" w:eastAsia="Times New Roman" w:hAnsi="Times New Roman" w:cs="Times New Roman"/>
          <w:lang w:eastAsia="ru-RU"/>
        </w:rPr>
        <w:lastRenderedPageBreak/>
        <w:t>следующих за днем заключения муниципального  контракта, договора, указанных в названных пунктах графы 2 Перечня;</w:t>
      </w:r>
      <w:proofErr w:type="gramEnd"/>
    </w:p>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r w:rsidRPr="00414C0C">
        <w:rPr>
          <w:rFonts w:ascii="Times New Roman" w:eastAsia="Calibri" w:hAnsi="Times New Roman" w:cs="Times New Roman"/>
        </w:rPr>
        <w:t>пунктами 6, 7, 8, 9, 10 графы 2 Перечня, -  не позднее двух рабочих дней со дня их заключения;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414C0C">
        <w:rPr>
          <w:rFonts w:ascii="Times New Roman" w:eastAsia="Times New Roman" w:hAnsi="Times New Roman" w:cs="Times New Roman"/>
          <w:lang w:eastAsia="ru-RU"/>
        </w:rPr>
        <w:t xml:space="preserve"> бюджетных обязательств на соответствующие цели;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414C0C">
        <w:rPr>
          <w:rFonts w:ascii="Times New Roman" w:eastAsia="Times New Roman" w:hAnsi="Times New Roman" w:cs="Times New Roman"/>
          <w:lang w:eastAsia="ru-RU"/>
        </w:rPr>
        <w:t xml:space="preserve"> взыскания на средства бюджетов бюджетной системы Российской Федерации (далее - решение налогового органа);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направлении в Органы Федерального казначейства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Органы Федерального казначейства не представляется.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внесения изменений в поставленное на учет бюджетное обязательство без внесения изменений в документ-основание</w:t>
      </w:r>
      <w:proofErr w:type="gramEnd"/>
      <w:r w:rsidRPr="00414C0C">
        <w:rPr>
          <w:rFonts w:ascii="Times New Roman" w:eastAsia="Times New Roman" w:hAnsi="Times New Roman" w:cs="Times New Roman"/>
          <w:lang w:eastAsia="ru-RU"/>
        </w:rPr>
        <w:t xml:space="preserve">,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w:t>
      </w:r>
      <w:r w:rsidRPr="00414C0C">
        <w:rPr>
          <w:rFonts w:ascii="Times New Roman" w:eastAsia="Times New Roman" w:hAnsi="Times New Roman" w:cs="Times New Roman"/>
          <w:lang w:eastAsia="ru-RU"/>
        </w:rPr>
        <w:lastRenderedPageBreak/>
        <w:t>в бюджетное обязательство.</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Сведений о бюджетном обязательстве получателем средств местного бюджета в соответствии с абзацем вторым настоящего пункта Органы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внесения изменений в бюджетное обязательство в связи с внесением изменений в документ-основание</w:t>
      </w:r>
      <w:proofErr w:type="gramEnd"/>
      <w:r w:rsidRPr="00414C0C">
        <w:rPr>
          <w:rFonts w:ascii="Times New Roman" w:eastAsia="Times New Roman" w:hAnsi="Times New Roman" w:cs="Times New Roman"/>
          <w:lang w:eastAsia="ru-RU"/>
        </w:rPr>
        <w:t>,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Органы Федерального казначейства одновременно с формированием Сведений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Органы Федерального казначейства осуществляет их проверку по следующим направлениям: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не</w:t>
      </w:r>
      <w:r w:rsidR="005270FD">
        <w:rPr>
          <w:rFonts w:ascii="Times New Roman" w:eastAsia="Times New Roman" w:hAnsi="Times New Roman" w:cs="Times New Roman"/>
          <w:lang w:eastAsia="ru-RU"/>
        </w:rPr>
        <w:t xml:space="preserve"> </w:t>
      </w:r>
      <w:r w:rsidRPr="00414C0C">
        <w:rPr>
          <w:rFonts w:ascii="Times New Roman" w:eastAsia="Times New Roman" w:hAnsi="Times New Roman" w:cs="Times New Roman"/>
          <w:lang w:eastAsia="ru-RU"/>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не</w:t>
      </w:r>
      <w:r w:rsidR="005270FD">
        <w:rPr>
          <w:rFonts w:ascii="Times New Roman" w:eastAsia="Times New Roman" w:hAnsi="Times New Roman" w:cs="Times New Roman"/>
          <w:lang w:eastAsia="ru-RU"/>
        </w:rPr>
        <w:t xml:space="preserve"> </w:t>
      </w:r>
      <w:r w:rsidRPr="00414C0C">
        <w:rPr>
          <w:rFonts w:ascii="Times New Roman" w:eastAsia="Times New Roman" w:hAnsi="Times New Roman" w:cs="Times New Roman"/>
          <w:lang w:eastAsia="ru-RU"/>
        </w:rPr>
        <w:t>превышение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w:t>
      </w:r>
      <w:proofErr w:type="gramStart"/>
      <w:r w:rsidRPr="00414C0C">
        <w:rPr>
          <w:rFonts w:ascii="Times New Roman" w:eastAsia="Times New Roman" w:hAnsi="Times New Roman" w:cs="Times New Roman"/>
          <w:lang w:eastAsia="ru-RU"/>
        </w:rPr>
        <w:t>ств в сл</w:t>
      </w:r>
      <w:proofErr w:type="gramEnd"/>
      <w:r w:rsidRPr="00414C0C">
        <w:rPr>
          <w:rFonts w:ascii="Times New Roman" w:eastAsia="Times New Roman" w:hAnsi="Times New Roman" w:cs="Times New Roman"/>
          <w:lang w:eastAsia="ru-RU"/>
        </w:rPr>
        <w:t>учае постановки на учет принятого бюджетного обязательства в иностранной валюте;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формирования Сведений о бюджетном обязательстве Органами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w:t>
      </w:r>
      <w:r w:rsidRPr="00414C0C">
        <w:rPr>
          <w:rFonts w:ascii="Times New Roman" w:eastAsia="Times New Roman" w:hAnsi="Times New Roman" w:cs="Times New Roman"/>
          <w:lang w:eastAsia="ru-RU"/>
        </w:rPr>
        <w:lastRenderedPageBreak/>
        <w:t>подлежащей включению в реестр контрактов, и условиям документа-основания.</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 осуществляет проверку не</w:t>
      </w:r>
      <w:r w:rsidR="005270FD">
        <w:rPr>
          <w:rFonts w:ascii="Times New Roman" w:eastAsia="Times New Roman" w:hAnsi="Times New Roman" w:cs="Times New Roman"/>
          <w:lang w:eastAsia="ru-RU"/>
        </w:rPr>
        <w:t xml:space="preserve"> </w:t>
      </w:r>
      <w:r w:rsidRPr="00414C0C">
        <w:rPr>
          <w:rFonts w:ascii="Times New Roman" w:eastAsia="Times New Roman" w:hAnsi="Times New Roman" w:cs="Times New Roman"/>
          <w:lang w:eastAsia="ru-RU"/>
        </w:rPr>
        <w:t>превышения суммы исполнения бюджетного обязательства над изменяемой суммой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12. </w:t>
      </w:r>
      <w:proofErr w:type="gramStart"/>
      <w:r w:rsidRPr="00414C0C">
        <w:rPr>
          <w:rFonts w:ascii="Times New Roman" w:eastAsia="Times New Roman" w:hAnsi="Times New Roman" w:cs="Times New Roman"/>
          <w:lang w:eastAsia="ru-RU"/>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w:t>
      </w:r>
      <w:proofErr w:type="gramEnd"/>
      <w:r w:rsidRPr="00414C0C">
        <w:rPr>
          <w:rFonts w:ascii="Times New Roman" w:eastAsia="Times New Roman" w:hAnsi="Times New Roman" w:cs="Times New Roman"/>
          <w:lang w:eastAsia="ru-RU"/>
        </w:rPr>
        <w:t xml:space="preserve"> казначейства осуществляется проверка, предусмотренная пунктом 11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по каждому коду мероприятия по информатизации, доведенному до Органов Федерального казначейства в соответствии с порядком составления и ведения сводной бюджетной росписи местного бюджета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13. </w:t>
      </w:r>
      <w:proofErr w:type="gramStart"/>
      <w:r w:rsidRPr="00414C0C">
        <w:rPr>
          <w:rFonts w:ascii="Times New Roman" w:eastAsia="Times New Roman" w:hAnsi="Times New Roman" w:cs="Times New Roman"/>
          <w:lang w:eastAsia="ru-RU"/>
        </w:rPr>
        <w:t>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Органы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414C0C">
        <w:rPr>
          <w:rFonts w:ascii="Times New Roman" w:eastAsia="Times New Roman" w:hAnsi="Times New Roman" w:cs="Times New Roman"/>
          <w:lang w:eastAsia="ru-RU"/>
        </w:rPr>
        <w:t xml:space="preserve"> работ по строительству, реконструкции объекта капитального строительства.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13.1. При постановке на учет бюджетного обязательства (внесении в него изменений) Органы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 Сведений о бюджетном обязательстве или документа-основания в соответствии с пунктами 24 и 28 Правил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 Сведений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 3, 5 - 14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 Сведений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13.2. При формировании Сведений о бюджетном обязательстве с использованием единой информационной системы проверка, предусмотренная: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абзацами четвертым, пятым пункта 11 настоящего Порядка, осуществляется в информационной системе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4476A">
        <w:rPr>
          <w:rFonts w:ascii="Times New Roman" w:eastAsia="Times New Roman" w:hAnsi="Times New Roman" w:cs="Times New Roman"/>
          <w:lang w:eastAsia="ru-RU"/>
        </w:rPr>
        <w:t xml:space="preserve">14. </w:t>
      </w:r>
      <w:proofErr w:type="gramStart"/>
      <w:r w:rsidRPr="0044476A">
        <w:rPr>
          <w:rFonts w:ascii="Times New Roman" w:eastAsia="Times New Roman" w:hAnsi="Times New Roman" w:cs="Times New Roman"/>
          <w:lang w:eastAsia="ru-RU"/>
        </w:rPr>
        <w:t>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w:t>
      </w:r>
      <w:proofErr w:type="gramEnd"/>
      <w:r w:rsidRPr="0044476A">
        <w:rPr>
          <w:rFonts w:ascii="Times New Roman" w:eastAsia="Times New Roman" w:hAnsi="Times New Roman" w:cs="Times New Roman"/>
          <w:lang w:eastAsia="ru-RU"/>
        </w:rPr>
        <w:t>) бюджетного обязательства, реквизиты которого установлены в Приложении N 10 к настоящему Порядку (далее - Извещение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Извещение о бюджетном обязательстве направляется Органами Федерального казначейства получателю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бюджетного обязательства имеет следующую структуру, состоящую из девятнадцати разрядов: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9 и 10 разряды - последние две цифры года, в котором бюджетное обязательство поставлено на учет;</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с 11 по 19 разряд - номер бюджетного обязательства, присваиваемый Органами Федерального казначейства в рамках одного календарного года.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16. </w:t>
      </w:r>
      <w:proofErr w:type="gramStart"/>
      <w:r w:rsidRPr="00414C0C">
        <w:rPr>
          <w:rFonts w:ascii="Times New Roman" w:eastAsia="Times New Roman" w:hAnsi="Times New Roman" w:cs="Times New Roman"/>
          <w:lang w:eastAsia="ru-RU"/>
        </w:rPr>
        <w:t>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Органы Федерального казначейства в сроки, установленные абзацами вторым - пятым пункта 13.1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Pr="00414C0C">
        <w:rPr>
          <w:rFonts w:ascii="Times New Roman" w:eastAsia="Times New Roman" w:hAnsi="Times New Roman" w:cs="Times New Roman"/>
          <w:lang w:eastAsia="ru-RU"/>
        </w:rPr>
        <w:t xml:space="preserve">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бюджетных обязательствах, представленных на бумажном носителе, Органы Федерального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17. </w:t>
      </w:r>
      <w:proofErr w:type="gramStart"/>
      <w:r w:rsidRPr="00414C0C">
        <w:rPr>
          <w:rFonts w:ascii="Times New Roman" w:eastAsia="Times New Roman" w:hAnsi="Times New Roman" w:cs="Times New Roman"/>
          <w:lang w:eastAsia="ru-RU"/>
        </w:rPr>
        <w:t>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w:t>
      </w:r>
      <w:proofErr w:type="gramEnd"/>
      <w:r w:rsidRPr="00414C0C">
        <w:rPr>
          <w:rFonts w:ascii="Times New Roman" w:eastAsia="Times New Roman" w:hAnsi="Times New Roman" w:cs="Times New Roman"/>
          <w:lang w:eastAsia="ru-RU"/>
        </w:rPr>
        <w:t xml:space="preserve"> соответствующем лицевом </w:t>
      </w:r>
      <w:proofErr w:type="gramStart"/>
      <w:r w:rsidRPr="00414C0C">
        <w:rPr>
          <w:rFonts w:ascii="Times New Roman" w:eastAsia="Times New Roman" w:hAnsi="Times New Roman" w:cs="Times New Roman"/>
          <w:lang w:eastAsia="ru-RU"/>
        </w:rPr>
        <w:t>счете</w:t>
      </w:r>
      <w:proofErr w:type="gramEnd"/>
      <w:r w:rsidRPr="00414C0C">
        <w:rPr>
          <w:rFonts w:ascii="Times New Roman" w:eastAsia="Times New Roman" w:hAnsi="Times New Roman" w:cs="Times New Roman"/>
          <w:lang w:eastAsia="ru-RU"/>
        </w:rPr>
        <w:t>, Органы Федерального казначейства в сроки, установленные абзацами вторым - пятым пункта 13.1 настоящего Порядка:</w:t>
      </w:r>
    </w:p>
    <w:p w:rsidR="00414C0C" w:rsidRPr="00414C0C" w:rsidRDefault="00414C0C" w:rsidP="00414C0C">
      <w:pPr>
        <w:widowControl w:val="0"/>
        <w:tabs>
          <w:tab w:val="left" w:pos="5685"/>
        </w:tabs>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Pr="00414C0C">
        <w:rPr>
          <w:rFonts w:ascii="Times New Roman" w:eastAsia="Times New Roman" w:hAnsi="Times New Roman" w:cs="Times New Roman"/>
          <w:lang w:eastAsia="ru-RU"/>
        </w:rPr>
        <w:t xml:space="preserve"> дебиторской задолженности прошлых лет в доход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представленных в электронной форме, - направляет получателю средств местного бюджета уведомление в электронной форме;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Pr="00414C0C">
        <w:rPr>
          <w:rFonts w:ascii="Times New Roman" w:eastAsia="Times New Roman" w:hAnsi="Times New Roman" w:cs="Times New Roman"/>
          <w:lang w:eastAsia="ru-RU"/>
        </w:rPr>
        <w:t xml:space="preserve">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получателю средств местного бюджета Извещение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детализированному по соответствующему уникальному коду объекта капитального</w:t>
      </w:r>
      <w:proofErr w:type="gramEnd"/>
      <w:r w:rsidRPr="00414C0C">
        <w:rPr>
          <w:rFonts w:ascii="Times New Roman" w:eastAsia="Times New Roman" w:hAnsi="Times New Roman" w:cs="Times New Roman"/>
          <w:lang w:eastAsia="ru-RU"/>
        </w:rPr>
        <w:t xml:space="preserve"> </w:t>
      </w:r>
      <w:proofErr w:type="gramStart"/>
      <w:r w:rsidRPr="00414C0C">
        <w:rPr>
          <w:rFonts w:ascii="Times New Roman" w:eastAsia="Times New Roman" w:hAnsi="Times New Roman" w:cs="Times New Roman"/>
          <w:lang w:eastAsia="ru-RU"/>
        </w:rPr>
        <w:t>строительства или объекта недвижимого имущества, Органы Федерального казначейства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Органами Федерального казначейства в соответствии с пунктом 9 настоящего Порядка в первый рабочий день текущего финансового года:</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8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8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Органы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414C0C">
        <w:rPr>
          <w:rFonts w:ascii="Times New Roman" w:eastAsia="Times New Roman" w:hAnsi="Times New Roman" w:cs="Times New Roman"/>
          <w:lang w:eastAsia="ru-RU"/>
        </w:rPr>
        <w:t xml:space="preserve"> настоящим пунктом.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w:t>
      </w:r>
      <w:proofErr w:type="gramEnd"/>
      <w:r w:rsidRPr="00414C0C">
        <w:rPr>
          <w:rFonts w:ascii="Times New Roman" w:eastAsia="Times New Roman" w:hAnsi="Times New Roman" w:cs="Times New Roman"/>
          <w:lang w:eastAsia="ru-RU"/>
        </w:rPr>
        <w:t xml:space="preserve"> в течение первого рабочего дня апреля текущего финансового года.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19. </w:t>
      </w:r>
      <w:proofErr w:type="gramStart"/>
      <w:r w:rsidRPr="00414C0C">
        <w:rPr>
          <w:rFonts w:ascii="Times New Roman" w:eastAsia="Times New Roman" w:hAnsi="Times New Roman" w:cs="Times New Roman"/>
          <w:lang w:eastAsia="ru-RU"/>
        </w:rPr>
        <w:t>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местного бюджета в части аннулирования</w:t>
      </w:r>
      <w:proofErr w:type="gramEnd"/>
      <w:r w:rsidRPr="00414C0C">
        <w:rPr>
          <w:rFonts w:ascii="Times New Roman" w:eastAsia="Times New Roman" w:hAnsi="Times New Roman" w:cs="Times New Roman"/>
          <w:lang w:eastAsia="ru-RU"/>
        </w:rPr>
        <w:t xml:space="preserve"> соответствующих неисполненных бюджетных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 xml:space="preserve">III. Учет бюджетных обязательств по </w:t>
      </w:r>
      <w:proofErr w:type="gramStart"/>
      <w:r w:rsidRPr="00414C0C">
        <w:rPr>
          <w:rFonts w:ascii="Times New Roman" w:eastAsia="Times New Roman" w:hAnsi="Times New Roman" w:cs="Times New Roman"/>
          <w:b/>
          <w:lang w:eastAsia="ru-RU"/>
        </w:rPr>
        <w:t>исполнительным</w:t>
      </w:r>
      <w:proofErr w:type="gramEnd"/>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документам, решениям налоговых органов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20. </w:t>
      </w:r>
      <w:proofErr w:type="gramStart"/>
      <w:r w:rsidRPr="00414C0C">
        <w:rPr>
          <w:rFonts w:ascii="Times New Roman" w:eastAsia="Times New Roman" w:hAnsi="Times New Roman" w:cs="Times New Roman"/>
          <w:lang w:eastAsia="ru-RU"/>
        </w:rPr>
        <w:t>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21. </w:t>
      </w:r>
      <w:proofErr w:type="gramStart"/>
      <w:r w:rsidRPr="00414C0C">
        <w:rPr>
          <w:rFonts w:ascii="Times New Roman" w:eastAsia="Times New Roman" w:hAnsi="Times New Roman" w:cs="Times New Roman"/>
          <w:lang w:eastAsia="ru-RU"/>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414C0C">
        <w:rPr>
          <w:rFonts w:ascii="Times New Roman" w:eastAsia="Times New Roman" w:hAnsi="Times New Roman" w:cs="Times New Roman"/>
          <w:lang w:eastAsia="ru-RU"/>
        </w:rPr>
        <w:t xml:space="preserve"> </w:t>
      </w:r>
      <w:proofErr w:type="gramStart"/>
      <w:r w:rsidRPr="00414C0C">
        <w:rPr>
          <w:rFonts w:ascii="Times New Roman" w:eastAsia="Times New Roman" w:hAnsi="Times New Roman" w:cs="Times New Roman"/>
          <w:lang w:eastAsia="ru-RU"/>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414C0C">
        <w:rPr>
          <w:rFonts w:ascii="Times New Roman" w:eastAsia="Times New Roman" w:hAnsi="Times New Roman" w:cs="Times New Roman"/>
          <w:lang w:eastAsia="ru-RU"/>
        </w:rPr>
        <w:t xml:space="preserve"> от имени получателя средств местного бюджета.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IV. Постановка на учет денежных обязательств</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и внесение в них изменений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22. </w:t>
      </w:r>
      <w:proofErr w:type="gramStart"/>
      <w:r w:rsidRPr="00414C0C">
        <w:rPr>
          <w:rFonts w:ascii="Times New Roman" w:eastAsia="Times New Roman" w:hAnsi="Times New Roman" w:cs="Times New Roman"/>
          <w:lang w:eastAsia="ru-RU"/>
        </w:rPr>
        <w:t xml:space="preserve">Сведения о денежных обязательствах по принятым бюджетным обязательствам не содержащие </w:t>
      </w:r>
      <w:r w:rsidRPr="00414C0C">
        <w:rPr>
          <w:rFonts w:ascii="Times New Roman" w:eastAsia="Times New Roman" w:hAnsi="Times New Roman" w:cs="Times New Roman"/>
          <w:lang w:eastAsia="ru-RU"/>
        </w:rPr>
        <w:lastRenderedPageBreak/>
        <w:t>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414C0C">
        <w:rPr>
          <w:rFonts w:ascii="Times New Roman" w:eastAsia="Times New Roman" w:hAnsi="Times New Roman" w:cs="Times New Roman"/>
          <w:lang w:eastAsia="ru-RU"/>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Pr="00414C0C">
        <w:rPr>
          <w:rFonts w:ascii="Times New Roman" w:eastAsia="Times New Roman" w:hAnsi="Times New Roman" w:cs="Times New Roman"/>
          <w:lang w:eastAsia="ru-RU"/>
        </w:rPr>
        <w:t xml:space="preserve"> и 5 графы 2 Перечня.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Сведения о денежных обязательствах, подлежащих оплате в иностранной валюте, формируются и учитываются 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осуществляемым в иностранной валюте.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23. </w:t>
      </w:r>
      <w:proofErr w:type="gramStart"/>
      <w:r w:rsidRPr="00414C0C">
        <w:rPr>
          <w:rFonts w:ascii="Times New Roman" w:eastAsia="Times New Roman" w:hAnsi="Times New Roman" w:cs="Times New Roman"/>
          <w:lang w:eastAsia="ru-RU"/>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414C0C">
        <w:rPr>
          <w:rFonts w:ascii="Times New Roman" w:eastAsia="Times New Roman" w:hAnsi="Times New Roman" w:cs="Times New Roman"/>
          <w:lang w:eastAsia="ru-RU"/>
        </w:rPr>
        <w:t xml:space="preserve"> Российской Федерации.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24. Органы Федерального казначейства не позднее следующего рабочего дня со дня </w:t>
      </w:r>
      <w:r w:rsidRPr="00414C0C">
        <w:rPr>
          <w:rFonts w:ascii="Times New Roman" w:eastAsia="Times New Roman" w:hAnsi="Times New Roman" w:cs="Times New Roman"/>
          <w:lang w:eastAsia="ru-RU"/>
        </w:rPr>
        <w:lastRenderedPageBreak/>
        <w:t>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исполнения бюджетного обязательства, содержащего более одного кода классификации расходов местного бюджета, Органы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4476A">
        <w:rPr>
          <w:rFonts w:ascii="Times New Roman" w:eastAsia="Times New Roman" w:hAnsi="Times New Roman" w:cs="Times New Roman"/>
          <w:lang w:eastAsia="ru-RU"/>
        </w:rPr>
        <w:t xml:space="preserve">25. </w:t>
      </w:r>
      <w:proofErr w:type="gramStart"/>
      <w:r w:rsidRPr="0044476A">
        <w:rPr>
          <w:rFonts w:ascii="Times New Roman" w:eastAsia="Times New Roman" w:hAnsi="Times New Roman" w:cs="Times New Roman"/>
          <w:lang w:eastAsia="ru-RU"/>
        </w:rPr>
        <w:t>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11 (далее - Извещение о</w:t>
      </w:r>
      <w:proofErr w:type="gramEnd"/>
      <w:r w:rsidRPr="0044476A">
        <w:rPr>
          <w:rFonts w:ascii="Times New Roman" w:eastAsia="Times New Roman" w:hAnsi="Times New Roman" w:cs="Times New Roman"/>
          <w:lang w:eastAsia="ru-RU"/>
        </w:rPr>
        <w:t xml:space="preserve"> денежном </w:t>
      </w:r>
      <w:proofErr w:type="gramStart"/>
      <w:r w:rsidRPr="0044476A">
        <w:rPr>
          <w:rFonts w:ascii="Times New Roman" w:eastAsia="Times New Roman" w:hAnsi="Times New Roman" w:cs="Times New Roman"/>
          <w:lang w:eastAsia="ru-RU"/>
        </w:rPr>
        <w:t>обязательстве</w:t>
      </w:r>
      <w:proofErr w:type="gramEnd"/>
      <w:r w:rsidRPr="0044476A">
        <w:rPr>
          <w:rFonts w:ascii="Times New Roman" w:eastAsia="Times New Roman" w:hAnsi="Times New Roman" w:cs="Times New Roman"/>
          <w:lang w:eastAsia="ru-RU"/>
        </w:rPr>
        <w:t>).</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Извещение о денежном обязательстве направляется получателю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w:t>
      </w:r>
      <w:r w:rsidRPr="00414C0C">
        <w:rPr>
          <w:rFonts w:ascii="Times New Roman" w:eastAsia="Times New Roman" w:hAnsi="Times New Roman" w:cs="Times New Roman"/>
          <w:lang w:eastAsia="ru-RU"/>
        </w:rPr>
        <w:lastRenderedPageBreak/>
        <w:t>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денежного обязательства имеет следующую структуру, состоящую из двадцати пяти разрядов: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 1 по 19 разряд - учетный номер соответствующего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 20 по 25 разряд - порядковый номер денежного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26. В случае отрицательного результата проверки Сведений о денежном обязательстве Органы Федерального казначейства в день осуществления проверки: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27. </w:t>
      </w:r>
      <w:proofErr w:type="gramStart"/>
      <w:r w:rsidRPr="00414C0C">
        <w:rPr>
          <w:rFonts w:ascii="Times New Roman" w:eastAsia="Times New Roman" w:hAnsi="Times New Roman" w:cs="Times New Roman"/>
          <w:lang w:eastAsia="ru-RU"/>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Органами Федерального казначейства.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28. 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 xml:space="preserve">V. Представление информации о </w:t>
      </w:r>
      <w:proofErr w:type="gramStart"/>
      <w:r w:rsidRPr="00414C0C">
        <w:rPr>
          <w:rFonts w:ascii="Times New Roman" w:eastAsia="Times New Roman" w:hAnsi="Times New Roman" w:cs="Times New Roman"/>
          <w:b/>
          <w:lang w:eastAsia="ru-RU"/>
        </w:rPr>
        <w:t>бюджетных</w:t>
      </w:r>
      <w:proofErr w:type="gramEnd"/>
      <w:r w:rsidRPr="00414C0C">
        <w:rPr>
          <w:rFonts w:ascii="Times New Roman" w:eastAsia="Times New Roman" w:hAnsi="Times New Roman" w:cs="Times New Roman"/>
          <w:b/>
          <w:lang w:eastAsia="ru-RU"/>
        </w:rPr>
        <w:t xml:space="preserve"> и денежных</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proofErr w:type="gramStart"/>
      <w:r w:rsidRPr="00414C0C">
        <w:rPr>
          <w:rFonts w:ascii="Times New Roman" w:eastAsia="Times New Roman" w:hAnsi="Times New Roman" w:cs="Times New Roman"/>
          <w:b/>
          <w:lang w:eastAsia="ru-RU"/>
        </w:rPr>
        <w:t>обязательствах</w:t>
      </w:r>
      <w:proofErr w:type="gramEnd"/>
      <w:r w:rsidRPr="00414C0C">
        <w:rPr>
          <w:rFonts w:ascii="Times New Roman" w:eastAsia="Times New Roman" w:hAnsi="Times New Roman" w:cs="Times New Roman"/>
          <w:b/>
          <w:lang w:eastAsia="ru-RU"/>
        </w:rPr>
        <w:t>, учтенных в органах</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Федерального казначейства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29. Информация о бюджетных и денежных обязательствах предоставляется:</w:t>
      </w:r>
    </w:p>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r w:rsidRPr="00414C0C">
        <w:rPr>
          <w:rFonts w:ascii="Times New Roman" w:eastAsia="Calibri" w:hAnsi="Times New Roman" w:cs="Times New Roman"/>
        </w:rPr>
        <w:t>Органами Федерального казначейства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местного бюджета, получателей средств местного бюджета с учетом положений пунктов 30 и 31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30. Информация о бюджетных и денежных обязательствах предоставляется: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Финансовому органу - по всем бюджетным и денежным обязательствам;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получателям средств местного бюджета - в части бюджетных и денежных обязательств соответствующего получателя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32. Информация о бюджетных и денежных обязательствах предоставляется в соответствии со следующими положениями: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детализацией и группировкой показателей:</w:t>
      </w:r>
      <w:proofErr w:type="gramEnd"/>
    </w:p>
    <w:p w:rsidR="00414C0C" w:rsidRPr="00414C0C" w:rsidRDefault="00414C0C" w:rsidP="00414C0C">
      <w:pPr>
        <w:widowControl w:val="0"/>
        <w:autoSpaceDE w:val="0"/>
        <w:autoSpaceDN w:val="0"/>
        <w:spacing w:before="20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а)  информацию о принятых на учет _____________________ обязательствах,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реквизиты</w:t>
      </w:r>
      <w:proofErr w:type="gramEnd"/>
      <w:r w:rsidRPr="00414C0C">
        <w:rPr>
          <w:rFonts w:ascii="Times New Roman" w:eastAsia="Times New Roman" w:hAnsi="Times New Roman" w:cs="Times New Roman"/>
          <w:lang w:eastAsia="ru-RU"/>
        </w:rPr>
        <w:t xml:space="preserve"> которой установлены приложением N 6 к настоящему Порядку (далее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Информация  о принятых на учет обязательствах), сформированную по состоянию</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 соответствующую дату;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 информацию об исполнении ___________________________________________</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реквизиты  которой  установлены приложением N 7 к настоящему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Порядку  (далее - Информация об исполнении обязательств), </w:t>
      </w:r>
      <w:proofErr w:type="gramStart"/>
      <w:r w:rsidRPr="00414C0C">
        <w:rPr>
          <w:rFonts w:ascii="Times New Roman" w:eastAsia="Times New Roman" w:hAnsi="Times New Roman" w:cs="Times New Roman"/>
          <w:lang w:eastAsia="ru-RU"/>
        </w:rPr>
        <w:t>сформированную</w:t>
      </w:r>
      <w:proofErr w:type="gramEnd"/>
      <w:r w:rsidRPr="00414C0C">
        <w:rPr>
          <w:rFonts w:ascii="Times New Roman" w:eastAsia="Times New Roman" w:hAnsi="Times New Roman" w:cs="Times New Roman"/>
          <w:lang w:eastAsia="ru-RU"/>
        </w:rPr>
        <w:t xml:space="preserve"> на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дату, указанную в запросе;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в) информацию об исполнении ___________________________________________</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принятых   в   целях   осуществления  капитальных  вложений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(реализации  мероприятий  по информатизации), реквизиты которой установлены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приложением  N  8  к  настоящему  Порядку (далее - Информация об исполнении</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принятых   в   целях   осуществления  капитальных  вложений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(реализации   мероприятий   по  информатизации),  сформированную  на  дату,</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указанную</w:t>
      </w:r>
      <w:proofErr w:type="gramEnd"/>
      <w:r w:rsidRPr="00414C0C">
        <w:rPr>
          <w:rFonts w:ascii="Times New Roman" w:eastAsia="Times New Roman" w:hAnsi="Times New Roman" w:cs="Times New Roman"/>
          <w:lang w:eastAsia="ru-RU"/>
        </w:rPr>
        <w:t xml:space="preserve"> в запросе;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2) по запросу главного распорядителя (распорядителя) средств местного бюджета Органы Федерального казначейства представляет с указанными в запросе детализацией и группировкой показателей:</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rsidR="00414C0C" w:rsidRPr="00414C0C" w:rsidRDefault="00414C0C" w:rsidP="00414C0C">
      <w:pPr>
        <w:widowControl w:val="0"/>
        <w:autoSpaceDE w:val="0"/>
        <w:autoSpaceDN w:val="0"/>
        <w:spacing w:before="20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3)   по   запросу   получателя   средств   местного  бюджета  Органы Федерального казначейства  предоставляет справку об исполнении принятых </w:t>
      </w:r>
      <w:proofErr w:type="gramStart"/>
      <w:r w:rsidRPr="00414C0C">
        <w:rPr>
          <w:rFonts w:ascii="Times New Roman" w:eastAsia="Times New Roman" w:hAnsi="Times New Roman" w:cs="Times New Roman"/>
          <w:lang w:eastAsia="ru-RU"/>
        </w:rPr>
        <w:t>на</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учет ___________________________________ обязательствах (далее - Справка об</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исполнении  обязательств),  реквизиты которой установлены приложением N 5 </w:t>
      </w:r>
      <w:proofErr w:type="gramStart"/>
      <w:r w:rsidRPr="00414C0C">
        <w:rPr>
          <w:rFonts w:ascii="Times New Roman" w:eastAsia="Times New Roman" w:hAnsi="Times New Roman" w:cs="Times New Roman"/>
          <w:lang w:eastAsia="ru-RU"/>
        </w:rPr>
        <w:t>к</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настоящему Порядку.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 xml:space="preserve">Справка об исполнении обязательств формируется по состоянию на 1-е число каждого месяца и по </w:t>
      </w:r>
      <w:r w:rsidRPr="00414C0C">
        <w:rPr>
          <w:rFonts w:ascii="Times New Roman" w:eastAsia="Times New Roman" w:hAnsi="Times New Roman" w:cs="Times New Roman"/>
          <w:lang w:eastAsia="ru-RU"/>
        </w:rPr>
        <w:lastRenderedPageBreak/>
        <w:t>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 на основании Сведений о бюджетном обязательстве;</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4) по запросу получателя средств местного бюджета Органы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w:t>
      </w:r>
      <w:proofErr w:type="gramEnd"/>
      <w:r w:rsidRPr="00414C0C">
        <w:rPr>
          <w:rFonts w:ascii="Times New Roman" w:eastAsia="Times New Roman" w:hAnsi="Times New Roman" w:cs="Times New Roman"/>
          <w:lang w:eastAsia="ru-RU"/>
        </w:rPr>
        <w:t xml:space="preserve"> бюджетных </w:t>
      </w:r>
      <w:proofErr w:type="gramStart"/>
      <w:r w:rsidRPr="00414C0C">
        <w:rPr>
          <w:rFonts w:ascii="Times New Roman" w:eastAsia="Times New Roman" w:hAnsi="Times New Roman" w:cs="Times New Roman"/>
          <w:lang w:eastAsia="ru-RU"/>
        </w:rPr>
        <w:t>обязательствах</w:t>
      </w:r>
      <w:proofErr w:type="gramEnd"/>
      <w:r w:rsidRPr="00414C0C">
        <w:rPr>
          <w:rFonts w:ascii="Times New Roman" w:eastAsia="Times New Roman" w:hAnsi="Times New Roman" w:cs="Times New Roman"/>
          <w:lang w:eastAsia="ru-RU"/>
        </w:rPr>
        <w:t>).</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w:t>
      </w:r>
      <w:proofErr w:type="gramEnd"/>
      <w:r w:rsidRPr="00414C0C">
        <w:rPr>
          <w:rFonts w:ascii="Times New Roman" w:eastAsia="Times New Roman" w:hAnsi="Times New Roman" w:cs="Times New Roman"/>
          <w:lang w:eastAsia="ru-RU"/>
        </w:rPr>
        <w:t xml:space="preserve"> </w:t>
      </w:r>
      <w:proofErr w:type="gramStart"/>
      <w:r w:rsidRPr="00414C0C">
        <w:rPr>
          <w:rFonts w:ascii="Times New Roman" w:eastAsia="Times New Roman" w:hAnsi="Times New Roman" w:cs="Times New Roman"/>
          <w:lang w:eastAsia="ru-RU"/>
        </w:rPr>
        <w:t>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 запросу главного распорядителя средств местного бюджета Органы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5270FD" w:rsidRDefault="005270FD" w:rsidP="00414C0C">
      <w:pPr>
        <w:widowControl w:val="0"/>
        <w:autoSpaceDE w:val="0"/>
        <w:autoSpaceDN w:val="0"/>
        <w:spacing w:after="0" w:line="240" w:lineRule="auto"/>
        <w:jc w:val="both"/>
        <w:rPr>
          <w:rFonts w:ascii="Times New Roman" w:eastAsia="Times New Roman" w:hAnsi="Times New Roman" w:cs="Times New Roman"/>
          <w:lang w:eastAsia="ru-RU"/>
        </w:rPr>
      </w:pPr>
    </w:p>
    <w:p w:rsidR="005270FD" w:rsidRDefault="005270FD" w:rsidP="00414C0C">
      <w:pPr>
        <w:widowControl w:val="0"/>
        <w:autoSpaceDE w:val="0"/>
        <w:autoSpaceDN w:val="0"/>
        <w:spacing w:after="0" w:line="240" w:lineRule="auto"/>
        <w:jc w:val="both"/>
        <w:rPr>
          <w:rFonts w:ascii="Times New Roman" w:eastAsia="Times New Roman" w:hAnsi="Times New Roman" w:cs="Times New Roman"/>
          <w:lang w:eastAsia="ru-RU"/>
        </w:rPr>
      </w:pPr>
    </w:p>
    <w:p w:rsidR="005270FD" w:rsidRDefault="005270FD" w:rsidP="00414C0C">
      <w:pPr>
        <w:widowControl w:val="0"/>
        <w:autoSpaceDE w:val="0"/>
        <w:autoSpaceDN w:val="0"/>
        <w:spacing w:after="0" w:line="240" w:lineRule="auto"/>
        <w:jc w:val="both"/>
        <w:rPr>
          <w:rFonts w:ascii="Times New Roman" w:eastAsia="Times New Roman" w:hAnsi="Times New Roman" w:cs="Times New Roman"/>
          <w:lang w:eastAsia="ru-RU"/>
        </w:rPr>
      </w:pPr>
    </w:p>
    <w:p w:rsidR="005270FD" w:rsidRDefault="005270FD"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Pr="00414C0C"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1</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Default="00414C0C" w:rsidP="0044476A">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Органами Федерального казначейства Федерального казначейства по Красноярскому краю</w:t>
      </w:r>
    </w:p>
    <w:p w:rsidR="00506F29" w:rsidRPr="00414C0C" w:rsidRDefault="00506F29" w:rsidP="0044476A">
      <w:pPr>
        <w:widowControl w:val="0"/>
        <w:autoSpaceDE w:val="0"/>
        <w:autoSpaceDN w:val="0"/>
        <w:spacing w:after="0" w:line="240" w:lineRule="auto"/>
        <w:jc w:val="right"/>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Реквизиты</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Сведений о бюджетном обязательстве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414C0C" w:rsidRPr="00414C0C" w:rsidTr="00414C0C">
        <w:tc>
          <w:tcPr>
            <w:tcW w:w="9067"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порядковый номер Сведений о бюджетном обязательстве.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внесении изменений в поставленное на учет бюджетное обязательство.</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Дата формирования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Сведений о бюджетном обязательстве получателем бюджетных средств.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414C0C">
              <w:rPr>
                <w:rFonts w:ascii="Times New Roman" w:eastAsia="Times New Roman" w:hAnsi="Times New Roman" w:cs="Times New Roman"/>
              </w:rPr>
              <w:t xml:space="preserve"> формируется автоматически после подписания документа электронной подписью.</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Тип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типа бюджетного обязательства, исходя из следующего:</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1 - закупка, если бюджетное обязательство связано с </w:t>
            </w:r>
            <w:r w:rsidRPr="00414C0C">
              <w:rPr>
                <w:rFonts w:ascii="Times New Roman" w:eastAsia="Times New Roman" w:hAnsi="Times New Roman" w:cs="Times New Roman"/>
              </w:rPr>
              <w:lastRenderedPageBreak/>
              <w:t>закупкой товаров, работ, услуг в текущем финансовом году;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5. Информация о получателе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5.2.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 - "федеральный бюджет".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5.3. Код по ОКТМО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органов Федерального казначейства</w:t>
            </w:r>
            <w:r w:rsidR="0044476A">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5.4.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финансовый орган - "наименование финансового органа».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5.5.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5.6. Код получателя бюджетных средств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уникальный код организации по Сводному реестру (далее - код по Сводному </w:t>
            </w:r>
            <w:r w:rsidRPr="00414C0C">
              <w:rPr>
                <w:rFonts w:ascii="Times New Roman" w:eastAsia="Times New Roman" w:hAnsi="Times New Roman" w:cs="Times New Roman"/>
              </w:rPr>
              <w:lastRenderedPageBreak/>
              <w:t>реестру) получателя средств местного бюджета в соответствии со Сводным реестром.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5.7.</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Наименование главного распорядителя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главного распорядителя средств местного бюджета в соответствии со Сводным реестром.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5.8. Глава по БК</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главы главного распорядителя средств местного бюджета по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5.9. Наименование органа Местного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5.10. Код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(КОФК)</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Органов Федерального казначейства, в котором открыт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5.11. Номер лицевого счета получателя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соответствующего лицевого счета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Вид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6.2. Наименование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6.3. Номер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6.4. Дата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6.5. Срок исполнения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6.6. Предмет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предмет по документу-основанию.</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объекта закупки (поставляемых товаров, выполняемых работ, оказываемых услуг), указанное(</w:t>
            </w:r>
            <w:proofErr w:type="spellStart"/>
            <w:r w:rsidRPr="00414C0C">
              <w:rPr>
                <w:rFonts w:ascii="Times New Roman" w:eastAsia="Times New Roman" w:hAnsi="Times New Roman" w:cs="Times New Roman"/>
              </w:rPr>
              <w:t>ые</w:t>
            </w:r>
            <w:proofErr w:type="spellEnd"/>
            <w:r w:rsidRPr="00414C0C">
              <w:rPr>
                <w:rFonts w:ascii="Times New Roman" w:eastAsia="Times New Roman" w:hAnsi="Times New Roman" w:cs="Times New Roma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цели(ей) предоставления, целевого направления, направления(</w:t>
            </w:r>
            <w:proofErr w:type="spellStart"/>
            <w:r w:rsidRPr="00414C0C">
              <w:rPr>
                <w:rFonts w:ascii="Times New Roman" w:eastAsia="Times New Roman" w:hAnsi="Times New Roman" w:cs="Times New Roman"/>
              </w:rPr>
              <w:t>ий</w:t>
            </w:r>
            <w:proofErr w:type="spellEnd"/>
            <w:r w:rsidRPr="00414C0C">
              <w:rPr>
                <w:rFonts w:ascii="Times New Roman" w:eastAsia="Times New Roman" w:hAnsi="Times New Roman" w:cs="Times New Roman"/>
              </w:rPr>
              <w:t>) расходования субсидии, бюджетных инвестиций, межбюджетного трансферта или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6.7. Признак казначейского сопровождения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остальных случаях не заполняется.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6.8. Идентификатор</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идентификатор документа-основания при заполнении "Да" в пункте 6.7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не</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заполнении пункта 6.7 идентификатор указывается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Идентификатор документа-основания указывается </w:t>
            </w:r>
            <w:proofErr w:type="gramStart"/>
            <w:r w:rsidRPr="00414C0C">
              <w:rPr>
                <w:rFonts w:ascii="Times New Roman" w:eastAsia="Times New Roman" w:hAnsi="Times New Roman" w:cs="Times New Roman"/>
              </w:rPr>
              <w:t>автоматически</w:t>
            </w:r>
            <w:proofErr w:type="gramEnd"/>
            <w:r w:rsidRPr="00414C0C">
              <w:rPr>
                <w:rFonts w:ascii="Times New Roman" w:eastAsia="Times New Roman" w:hAnsi="Times New Roman" w:cs="Times New Roman"/>
              </w:rPr>
              <w:t xml:space="preserve"> в случае если в соответствии с законодательством Российской Федерации такой </w:t>
            </w:r>
            <w:r w:rsidRPr="00414C0C">
              <w:rPr>
                <w:rFonts w:ascii="Times New Roman" w:eastAsia="Times New Roman" w:hAnsi="Times New Roman" w:cs="Times New Roman"/>
              </w:rPr>
              <w:lastRenderedPageBreak/>
              <w:t>идентификатор автоматически формируется в информационной системе Местного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6.9. Уникальный номер реестровой записи в реестре контрактов/реестре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6.10. Сумма в валюте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w:t>
            </w:r>
            <w:proofErr w:type="gramStart"/>
            <w:r w:rsidRPr="00414C0C">
              <w:rPr>
                <w:rFonts w:ascii="Times New Roman" w:eastAsia="Times New Roman" w:hAnsi="Times New Roman" w:cs="Times New Roman"/>
              </w:rPr>
              <w:t>,</w:t>
            </w:r>
            <w:proofErr w:type="gramEnd"/>
            <w:r w:rsidRPr="00414C0C">
              <w:rPr>
                <w:rFonts w:ascii="Times New Roman" w:eastAsia="Times New Roman" w:hAnsi="Times New Roman" w:cs="Times New Roman"/>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w:t>
            </w:r>
            <w:proofErr w:type="gramStart"/>
            <w:r w:rsidRPr="00414C0C">
              <w:rPr>
                <w:rFonts w:ascii="Times New Roman" w:eastAsia="Times New Roman" w:hAnsi="Times New Roman" w:cs="Times New Roman"/>
              </w:rPr>
              <w:t>,</w:t>
            </w:r>
            <w:proofErr w:type="gramEnd"/>
            <w:r w:rsidRPr="00414C0C">
              <w:rPr>
                <w:rFonts w:ascii="Times New Roman" w:eastAsia="Times New Roman" w:hAnsi="Times New Roman" w:cs="Times New Roman"/>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6.11. Код валюты по ОКВ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6.12. Сумма в валюте Российской </w:t>
            </w:r>
            <w:r w:rsidRPr="00414C0C">
              <w:rPr>
                <w:rFonts w:ascii="Times New Roman" w:eastAsia="Times New Roman" w:hAnsi="Times New Roman" w:cs="Times New Roman"/>
              </w:rPr>
              <w:lastRenderedPageBreak/>
              <w:t>Федерации всего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Указывается сумма бюджетного обязательства в </w:t>
            </w:r>
            <w:r w:rsidRPr="00414C0C">
              <w:rPr>
                <w:rFonts w:ascii="Times New Roman" w:eastAsia="Times New Roman" w:hAnsi="Times New Roman" w:cs="Times New Roman"/>
              </w:rPr>
              <w:lastRenderedPageBreak/>
              <w:t>валюте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6.14. Процент платежа, требующего подтверждения, от общей суммы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w:t>
            </w:r>
            <w:r w:rsidRPr="00414C0C">
              <w:rPr>
                <w:rFonts w:ascii="Times New Roman" w:eastAsia="Times New Roman" w:hAnsi="Times New Roman" w:cs="Times New Roman"/>
              </w:rPr>
              <w:lastRenderedPageBreak/>
              <w:t>предварительной оплатой (авансом) по документу-основанию, установленный документом-основанием.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6.15. Сумма платежа, требующего подтверждения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6.16. Номер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о поступлении исполнительного документа (решения налогового органа), направленного должнику.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6.17. Дата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о поступлении исполнительного документа (решения налогового органа), направленного должнику.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6.18. Основание не</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включения договора (государственного контракта) в реестр контрактов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включения договора (контракта) в реестр контрактов.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Реквизиты контрагента/взыскателя по исполнительному документу/решению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Наименование юридического лица/фамилия, имя, отчество физического лица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w:t>
            </w:r>
            <w:r w:rsidRPr="00414C0C">
              <w:rPr>
                <w:rFonts w:ascii="Times New Roman" w:eastAsia="Times New Roman" w:hAnsi="Times New Roman" w:cs="Times New Roman"/>
              </w:rPr>
              <w:lastRenderedPageBreak/>
              <w:t>фамилия, имя, отчество физического лица на основании документа-основания.</w:t>
            </w:r>
            <w:proofErr w:type="gramEnd"/>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7.2. Идентификационный номер налогоплательщика (ИНН)</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ИНН контрагента в соответствии со сведениями ЕГРЮЛ.</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7.3. Код причины постановки на учет в налоговом органе (КПП)</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7.4.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Код по Сводному реестру контрагента указывается автоматически </w:t>
            </w:r>
            <w:proofErr w:type="gramStart"/>
            <w:r w:rsidRPr="00414C0C">
              <w:rPr>
                <w:rFonts w:ascii="Times New Roman" w:eastAsia="Times New Roman" w:hAnsi="Times New Roman" w:cs="Times New Roman"/>
              </w:rPr>
              <w:t>в случае наличия информации о нем в Сводном реестре в соответствии с ИНН</w:t>
            </w:r>
            <w:proofErr w:type="gramEnd"/>
            <w:r w:rsidRPr="00414C0C">
              <w:rPr>
                <w:rFonts w:ascii="Times New Roman" w:eastAsia="Times New Roman" w:hAnsi="Times New Roman" w:cs="Times New Roman"/>
              </w:rPr>
              <w:t xml:space="preserve"> и КПП контрагента, указанным в пунктах 7.2 и 7.3 настоящей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7.5. Номер лицевого счета (раздела на лицевом счете)</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финансовом органе субъекта Российской Федерации, финансовом органе муниципального образования, органе органов Федерального казначейства</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w:t>
            </w:r>
            <w:r w:rsidRPr="00414C0C">
              <w:rPr>
                <w:rFonts w:ascii="Times New Roman" w:eastAsia="Times New Roman" w:hAnsi="Times New Roman" w:cs="Times New Roman"/>
              </w:rPr>
              <w:lastRenderedPageBreak/>
              <w:t>документом-основанием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7.6. Номер банковского (казначейского) счета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банковского (казначейского) счета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7.7. Наименование банка (иной организации), в которо</w:t>
            </w:r>
            <w:proofErr w:type="gramStart"/>
            <w:r w:rsidRPr="00414C0C">
              <w:rPr>
                <w:rFonts w:ascii="Times New Roman" w:eastAsia="Times New Roman" w:hAnsi="Times New Roman" w:cs="Times New Roman"/>
              </w:rPr>
              <w:t>м(</w:t>
            </w:r>
            <w:proofErr w:type="gramEnd"/>
            <w:r w:rsidRPr="00414C0C">
              <w:rPr>
                <w:rFonts w:ascii="Times New Roman" w:eastAsia="Times New Roman" w:hAnsi="Times New Roman" w:cs="Times New Roman"/>
              </w:rPr>
              <w:t>-ой) открыт счет контрагенту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банка контрагента или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7.8. БИК банка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БИК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7.9. Корреспондентский счет банка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корреспондентский счет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 Расшифровка обязательства</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8.3 Наименование вида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8.4. Код по БК</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классификации расходов местного </w:t>
            </w:r>
            <w:r w:rsidRPr="00414C0C">
              <w:rPr>
                <w:rFonts w:ascii="Times New Roman" w:eastAsia="Times New Roman" w:hAnsi="Times New Roman" w:cs="Times New Roman"/>
              </w:rPr>
              <w:lastRenderedPageBreak/>
              <w:t>бюджета в соответствии с предметом документа-основания.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8.5. Признак безусловности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8.6. Сумма 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8.7. Сумма неисполненного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8.8. Сумма на 20__ текущий финансовый год в валюте Российской Федерации с помесячной разбивкой</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w:t>
            </w:r>
            <w:r w:rsidRPr="00414C0C">
              <w:rPr>
                <w:rFonts w:ascii="Times New Roman" w:eastAsia="Times New Roman" w:hAnsi="Times New Roman" w:cs="Times New Roman"/>
              </w:rPr>
              <w:lastRenderedPageBreak/>
              <w:t>Федерации с точностью до второго</w:t>
            </w:r>
            <w:proofErr w:type="gramEnd"/>
            <w:r w:rsidRPr="00414C0C">
              <w:rPr>
                <w:rFonts w:ascii="Times New Roman" w:eastAsia="Times New Roman" w:hAnsi="Times New Roman" w:cs="Times New Roman"/>
              </w:rPr>
              <w:t xml:space="preserve"> знака после запятой месяца, в котором будет осуществлен платеж.</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8.9. Сумма в валюте Российской Федерации на плановый период и за пределами планового периода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414C0C">
              <w:rPr>
                <w:rFonts w:ascii="Times New Roman" w:eastAsia="Times New Roman" w:hAnsi="Times New Roman" w:cs="Times New Roman"/>
              </w:rPr>
              <w:t xml:space="preserve"> знака после запятой.</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414C0C">
              <w:rPr>
                <w:rFonts w:ascii="Times New Roman" w:eastAsia="Times New Roman" w:hAnsi="Times New Roman" w:cs="Times New Roman"/>
              </w:rPr>
              <w:t>последующие</w:t>
            </w:r>
            <w:proofErr w:type="gramEnd"/>
            <w:r w:rsidRPr="00414C0C">
              <w:rPr>
                <w:rFonts w:ascii="Times New Roman" w:eastAsia="Times New Roman" w:hAnsi="Times New Roman" w:cs="Times New Roman"/>
              </w:rPr>
              <w:t xml:space="preserve">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8.10. Дата выплаты по исполнительному документу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8.11. Аналитический код</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w:t>
            </w:r>
            <w:r w:rsidRPr="00414C0C">
              <w:rPr>
                <w:rFonts w:ascii="Times New Roman" w:eastAsia="Times New Roman" w:hAnsi="Times New Roman" w:cs="Times New Roman"/>
              </w:rPr>
              <w:lastRenderedPageBreak/>
              <w:t>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начало текущего финансового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8.12. Примечание</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Иная информация, необходимая для постановки бюджетного обязательства на учет.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8.13. Руководитель (уполномоченное лицо)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2</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Органами Федерального казначейства Федерального казначейства по Красноярскому краю</w:t>
      </w:r>
      <w:r w:rsidR="00506F29">
        <w:rPr>
          <w:rFonts w:ascii="Times New Roman" w:eastAsia="Times New Roman" w:hAnsi="Times New Roman" w:cs="Times New Roman"/>
          <w:lang w:eastAsia="ru-RU"/>
        </w:rPr>
        <w:t xml:space="preserve"> </w:t>
      </w: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Реквизиты</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Сведений о денежном обязательстве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414C0C" w:rsidRPr="00414C0C" w:rsidTr="00414C0C">
        <w:tc>
          <w:tcPr>
            <w:tcW w:w="9014"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информации (реквизита, показателя)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порядковый номер Сведений о денежном обязательстве.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Дата Сведений о денежном обязательстве</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Сведений о денежном обязательстве получателем бюджетных средств.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414C0C">
              <w:rPr>
                <w:rFonts w:ascii="Times New Roman" w:eastAsia="Times New Roman" w:hAnsi="Times New Roman" w:cs="Times New Roman"/>
              </w:rPr>
              <w:t xml:space="preserve"> проставляется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Учетный номер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внесении изменений в поставленное на учет денежное обязательство.</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Информация о получателе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6.2. Код получателя бюджетных средств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6.3. Номер лицевого счета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соответствующего лицевого счета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главного распорядителя средств местного бюджета, соответствующее реестровой записи Сводного реестра.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6.5.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глава главного распорядителя средств местного бюджета по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бюджета – </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6.7. Код по ОКТМО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 - "Наименование финансового органа".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6.9.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6.10. Органы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Органов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6.12. Признак платежа, требующего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Реквизиты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Вид</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7.2. Номер</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 подтверждающего возникновение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7.3. Дата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документа, подтверждающего возникновение денежного обязательства.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7.4. Сумма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7.5. Предмет</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7.6. Наименование вида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7.7. Код по бюджетной классификации (далее - Код по БК)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классификации расходов местного бюджета в соответствии с предметом документа-основания.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7.8. Аналитический код</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органами Федерального казначейства для учета операций со средствами юридических лиц, не являющихся участниками бюджетного процесса).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денежного обязательства в валюте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7.10. Код валюты</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денежное обязательство, в соответствии с Общероссийским классификатором валют.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7.11. в том числе перечислено 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7.12. Срок исполнения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планируемый срок осуществления кассовой выплаты по денежному обязательству.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3</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местного бюджета Органами Федерального казначейства Федерального казначейства по Красноярскому краю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ПЕРЕЧЕНЬ</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 xml:space="preserve">ДОКУМЕНТОВ, НА ОСНОВАНИИ КОТОРЫХ ВОЗНИКАЮТ </w:t>
      </w:r>
      <w:proofErr w:type="gramStart"/>
      <w:r w:rsidRPr="00414C0C">
        <w:rPr>
          <w:rFonts w:ascii="Times New Roman" w:eastAsia="Times New Roman" w:hAnsi="Times New Roman" w:cs="Times New Roman"/>
          <w:b/>
          <w:lang w:eastAsia="ru-RU"/>
        </w:rPr>
        <w:t>БЮДЖЕТНЫЕ</w:t>
      </w:r>
      <w:proofErr w:type="gramEnd"/>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ОБЯЗАТЕЛЬСТВА ПОЛУЧАТЕЛЕЙ СРЕДСТВ МЕСТНОГО БЮДЖЕТА,</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И ДОКУМЕНТОВ, ПОДТВЕРЖДАЮЩИХ ВОЗНИКНОВЕНИЕ ДЕНЕЖНЫХ</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ОБЯЗАТЕЛЬСТВ ПОЛУЧАТЕЛЕЙ СРЕДСТВ МЕСТНОГО БЮДЖЕТА</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 xml:space="preserve">N </w:t>
            </w:r>
            <w:proofErr w:type="gramStart"/>
            <w:r w:rsidRPr="00414C0C">
              <w:rPr>
                <w:rFonts w:ascii="Times New Roman" w:eastAsia="Times New Roman" w:hAnsi="Times New Roman" w:cs="Times New Roman"/>
              </w:rPr>
              <w:t>п</w:t>
            </w:r>
            <w:proofErr w:type="gramEnd"/>
            <w:r w:rsidRPr="00414C0C">
              <w:rPr>
                <w:rFonts w:ascii="Times New Roman" w:eastAsia="Times New Roman" w:hAnsi="Times New Roman" w:cs="Times New Roman"/>
              </w:rPr>
              <w:t>/п</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Документ, на основании которого возникает бюджетное обязательство получателя средств местного бюджета</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Документ, подтверждающий возникновение денежного обязательства получателя средств местного бюджета</w:t>
            </w:r>
          </w:p>
        </w:tc>
      </w:tr>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w:t>
            </w:r>
          </w:p>
        </w:tc>
      </w:tr>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Извещение об осуществлении закупки</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Приглашение принять участие в определении поставщика (подрядчика, исполнителя)</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662"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w:t>
            </w:r>
          </w:p>
        </w:tc>
        <w:tc>
          <w:tcPr>
            <w:tcW w:w="360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414C0C">
              <w:rPr>
                <w:rFonts w:ascii="Times New Roman" w:eastAsia="Times New Roman" w:hAnsi="Times New Roman" w:cs="Times New Roman"/>
              </w:rPr>
              <w:t>,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9024" w:type="dxa"/>
            <w:gridSpan w:val="3"/>
            <w:tcBorders>
              <w:top w:val="nil"/>
              <w:left w:val="single" w:sz="4" w:space="0" w:color="auto"/>
              <w:bottom w:val="nil"/>
              <w:right w:val="single" w:sz="4" w:space="0" w:color="auto"/>
            </w:tcBorders>
            <w:hideMark/>
          </w:tcPr>
          <w:tbl>
            <w:tblPr>
              <w:tblW w:w="5000" w:type="pct"/>
              <w:tblBorders>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414C0C" w:rsidRPr="00414C0C">
              <w:tc>
                <w:tcPr>
                  <w:tcW w:w="59" w:type="dxa"/>
                  <w:tcBorders>
                    <w:top w:val="nil"/>
                    <w:left w:val="nil"/>
                    <w:bottom w:val="nil"/>
                    <w:right w:val="nil"/>
                  </w:tcBorders>
                  <w:shd w:val="clear" w:color="auto" w:fill="CED3F1"/>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color w:val="392C69"/>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bl>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662"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3.1</w:t>
            </w:r>
          </w:p>
        </w:tc>
        <w:tc>
          <w:tcPr>
            <w:tcW w:w="360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9024" w:type="dxa"/>
            <w:gridSpan w:val="3"/>
            <w:tcBorders>
              <w:top w:val="nil"/>
              <w:left w:val="single" w:sz="4" w:space="0" w:color="auto"/>
              <w:bottom w:val="nil"/>
              <w:right w:val="single" w:sz="4" w:space="0" w:color="auto"/>
            </w:tcBorders>
            <w:hideMark/>
          </w:tcPr>
          <w:tbl>
            <w:tblPr>
              <w:tblW w:w="5000" w:type="pct"/>
              <w:tblBorders>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414C0C" w:rsidRPr="00414C0C">
              <w:tc>
                <w:tcPr>
                  <w:tcW w:w="59" w:type="dxa"/>
                  <w:tcBorders>
                    <w:top w:val="nil"/>
                    <w:left w:val="nil"/>
                    <w:bottom w:val="nil"/>
                    <w:right w:val="nil"/>
                  </w:tcBorders>
                  <w:shd w:val="clear" w:color="auto" w:fill="CED3F1"/>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color w:val="392C69"/>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bl>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662"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3.2</w:t>
            </w:r>
          </w:p>
        </w:tc>
        <w:tc>
          <w:tcPr>
            <w:tcW w:w="360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4.</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proofErr w:type="gramStart"/>
            <w:r w:rsidRPr="00414C0C">
              <w:rPr>
                <w:rFonts w:ascii="Times New Roman" w:eastAsia="Times New Roman" w:hAnsi="Times New Roman" w:cs="Times New Roman"/>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w:t>
            </w:r>
            <w:r w:rsidRPr="00414C0C">
              <w:rPr>
                <w:rFonts w:ascii="Times New Roman" w:eastAsia="Times New Roman" w:hAnsi="Times New Roman" w:cs="Times New Roman"/>
              </w:rPr>
              <w:lastRenderedPageBreak/>
              <w:t>местного бюджета, возникшему на основании муниципального контракта.</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5.</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выполненных работ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об оказании услуг</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приема-передачи</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 или иной документ, являющийся основанием для оплаты неустойки</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Товарная накладная (унифицированная форма N ТОРГ-12) (ф. 0330212)</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Универсальный передаточный документ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Чек</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6.</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Соглашение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highlight w:val="yellow"/>
              </w:rPr>
            </w:pP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7.</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Нормативный правовой акт, </w:t>
            </w:r>
            <w:r w:rsidRPr="00414C0C">
              <w:rPr>
                <w:rFonts w:ascii="Times New Roman" w:eastAsia="Times New Roman" w:hAnsi="Times New Roman" w:cs="Times New Roman"/>
              </w:rPr>
              <w:lastRenderedPageBreak/>
              <w:t>предусматривающий предоставление из местного бюджета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Распоряжение о перечислении межбюджетного </w:t>
            </w:r>
            <w:r w:rsidRPr="00414C0C">
              <w:rPr>
                <w:rFonts w:ascii="Times New Roman" w:eastAsia="Times New Roman" w:hAnsi="Times New Roman" w:cs="Times New Roman"/>
              </w:rPr>
              <w:lastRenderedPageBreak/>
              <w:t>трансферта из местного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highlight w:val="yellow"/>
              </w:rPr>
            </w:pP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highlight w:val="yellow"/>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8.</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Предварительный отчет о выполнении муниципального задания (ф. 0506501)</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9.</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w:t>
            </w:r>
            <w:r w:rsidRPr="00414C0C">
              <w:rPr>
                <w:rFonts w:ascii="Times New Roman" w:eastAsia="Times New Roman" w:hAnsi="Times New Roman" w:cs="Times New Roman"/>
              </w:rPr>
              <w:lastRenderedPageBreak/>
              <w:t>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414C0C">
              <w:rPr>
                <w:rFonts w:ascii="Times New Roman" w:eastAsia="Times New Roman" w:hAnsi="Times New Roman" w:cs="Times New Roman"/>
              </w:rPr>
              <w:t xml:space="preserve"> подлежат либо не подлежат включению в реестр соглашений (далее - Соглашение о предоставлении субсидии юридическому лицу)</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Акт выполненных работ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об оказании услуг</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приема-передачи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 или иной документ, являющийся основанием для оплаты неустойки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Товарная накладная (унифицированная форма N ТОРГ-12) (ф. 0330212)</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Чек</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14C0C" w:rsidRPr="00414C0C" w:rsidTr="00414C0C">
        <w:tc>
          <w:tcPr>
            <w:tcW w:w="662" w:type="dxa"/>
            <w:vMerge w:val="restart"/>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3605" w:type="dxa"/>
            <w:vMerge w:val="restart"/>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9024"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10.</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Нормативный правовой акт, </w:t>
            </w:r>
            <w:r w:rsidRPr="00414C0C">
              <w:rPr>
                <w:rFonts w:ascii="Times New Roman" w:eastAsia="Times New Roman" w:hAnsi="Times New Roman" w:cs="Times New Roman"/>
              </w:rPr>
              <w:lastRenderedPageBreak/>
              <w:t>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w:t>
            </w:r>
            <w:proofErr w:type="gramStart"/>
            <w:r w:rsidRPr="00414C0C">
              <w:rPr>
                <w:rFonts w:ascii="Times New Roman" w:eastAsia="Times New Roman" w:hAnsi="Times New Roman" w:cs="Times New Roman"/>
              </w:rPr>
              <w:t xml:space="preserve"> ,</w:t>
            </w:r>
            <w:proofErr w:type="gramEnd"/>
            <w:r w:rsidRPr="00414C0C">
              <w:rPr>
                <w:rFonts w:ascii="Times New Roman" w:eastAsia="Times New Roman" w:hAnsi="Times New Roman" w:cs="Times New Roman"/>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w:t>
            </w:r>
            <w:proofErr w:type="gramStart"/>
            <w:r w:rsidRPr="00414C0C">
              <w:rPr>
                <w:rFonts w:ascii="Times New Roman" w:eastAsia="Times New Roman" w:hAnsi="Times New Roman" w:cs="Times New Roman"/>
              </w:rPr>
              <w:t>соответствии</w:t>
            </w:r>
            <w:proofErr w:type="gramEnd"/>
            <w:r w:rsidRPr="00414C0C">
              <w:rPr>
                <w:rFonts w:ascii="Times New Roman" w:eastAsia="Times New Roman" w:hAnsi="Times New Roman" w:cs="Times New Roman"/>
              </w:rPr>
              <w:t xml:space="preserve">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Распоряжение юридического лица (в случае </w:t>
            </w:r>
            <w:r w:rsidRPr="00414C0C">
              <w:rPr>
                <w:rFonts w:ascii="Times New Roman" w:eastAsia="Times New Roman" w:hAnsi="Times New Roman" w:cs="Times New Roman"/>
              </w:rPr>
              <w:lastRenderedPageBreak/>
              <w:t>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Заявка на перечисление субсидии юридическому лицу (при наличии)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11.</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Записка-расчет об исчислении среднего заработка при предоставлении отпуска, увольнении и других случаях (ф. 0504425)</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Расчетно-платежная ведомость (ф. 0504401)</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Расчетная ведомость (ф. 0504402)</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12.</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Исполнительный документ (исполнительный лист, судебный </w:t>
            </w:r>
            <w:r w:rsidRPr="00414C0C">
              <w:rPr>
                <w:rFonts w:ascii="Times New Roman" w:eastAsia="Times New Roman" w:hAnsi="Times New Roman" w:cs="Times New Roman"/>
              </w:rPr>
              <w:lastRenderedPageBreak/>
              <w:t>приказ) (далее - исполнительный документ)</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Бухгалтерская справка (ф. 0504833)</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График выплат по исполнительному документу, </w:t>
            </w:r>
            <w:r w:rsidRPr="00414C0C">
              <w:rPr>
                <w:rFonts w:ascii="Times New Roman" w:eastAsia="Times New Roman" w:hAnsi="Times New Roman" w:cs="Times New Roman"/>
              </w:rPr>
              <w:lastRenderedPageBreak/>
              <w:t>предусматривающему выплаты периодического характера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Исполнительный документ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13.</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Бухгалтерская справка (ф. 0504833)</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Решение налогового органа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14.</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 договор, расчет по которому в соответствии с законодательством Российской Федерации </w:t>
            </w:r>
            <w:r w:rsidRPr="00414C0C">
              <w:rPr>
                <w:rFonts w:ascii="Times New Roman" w:eastAsia="Times New Roman" w:hAnsi="Times New Roman" w:cs="Times New Roman"/>
              </w:rPr>
              <w:lastRenderedPageBreak/>
              <w:t>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Авансовый отчет (ф. 0504505)</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выполненных работ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приема-передачи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сверки взаимных расчетов</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Заявление на выдачу денежных средств под отчет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Заявление физического лица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Решение суда о расторжении государственного контракта (договора)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Квитанция</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Приказ о направлении в командировку, с прилагаемым расчетом командировочных сумм</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Служебная записка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662" w:type="dxa"/>
            <w:vMerge w:val="restart"/>
            <w:tcBorders>
              <w:top w:val="nil"/>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3605" w:type="dxa"/>
            <w:vMerge w:val="restart"/>
            <w:tcBorders>
              <w:top w:val="nil"/>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Генеральные условия (условия), эмиссия и обращения муниципальных ценных бумаг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акт сверки взаимных расчетов;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решение суда о расторжении муниципального контракта (договора);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Товарная накладная (унифицированная форма N ТОРГ-12) (ф. 0330212)</w:t>
            </w:r>
          </w:p>
        </w:tc>
      </w:tr>
      <w:tr w:rsidR="00414C0C" w:rsidRPr="00414C0C" w:rsidTr="00414C0C">
        <w:tc>
          <w:tcPr>
            <w:tcW w:w="9024"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Универсальный передаточный документ</w:t>
            </w:r>
          </w:p>
        </w:tc>
      </w:tr>
      <w:tr w:rsidR="00414C0C" w:rsidRPr="00414C0C" w:rsidTr="00414C0C">
        <w:tc>
          <w:tcPr>
            <w:tcW w:w="9024"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Чек</w:t>
            </w:r>
          </w:p>
        </w:tc>
      </w:tr>
      <w:tr w:rsidR="00414C0C" w:rsidRPr="00414C0C" w:rsidTr="00414C0C">
        <w:tc>
          <w:tcPr>
            <w:tcW w:w="9024"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Pr="00414C0C"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4</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w:t>
      </w:r>
      <w:r w:rsidR="00506F29">
        <w:rPr>
          <w:rFonts w:ascii="Times New Roman" w:eastAsia="Times New Roman" w:hAnsi="Times New Roman" w:cs="Times New Roman"/>
          <w:lang w:eastAsia="ru-RU"/>
        </w:rPr>
        <w:t>анами Федерального казначейства</w:t>
      </w:r>
      <w:r w:rsidR="00E342F5">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Реквизиты</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Уведомления о превышении принятым бюджетным обязательством</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неиспользованных лимитов бюджетных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414C0C" w:rsidRPr="00414C0C" w:rsidTr="00414C0C">
        <w:tc>
          <w:tcPr>
            <w:tcW w:w="9014"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 Номер</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 Дата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Уведомления о превышении.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3. Наименование органа Местного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3.1.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4. Главный распорядитель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главного распорядителя (распорядителя) бюджетных средств по </w:t>
            </w:r>
            <w:proofErr w:type="gramStart"/>
            <w:r w:rsidRPr="00414C0C">
              <w:rPr>
                <w:rFonts w:ascii="Times New Roman" w:eastAsia="Times New Roman" w:hAnsi="Times New Roman" w:cs="Times New Roman"/>
              </w:rPr>
              <w:t>находящемуся</w:t>
            </w:r>
            <w:proofErr w:type="gramEnd"/>
            <w:r w:rsidRPr="00414C0C">
              <w:rPr>
                <w:rFonts w:ascii="Times New Roman" w:eastAsia="Times New Roman" w:hAnsi="Times New Roman" w:cs="Times New Roman"/>
              </w:rPr>
              <w:t xml:space="preserve"> в ведении главного распорядителя (распорядителя) средств местного бюджета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4.1.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4.2.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Сводному реестру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5.3. Номер соответствующего лицевого счета получателя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соответствующего лицевого счета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 Код по ОКТМО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8.1.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 Дата постановки на учет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постановки на учет бюджетного обязательства в органе Местного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9.1. Срок устранения превышения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Заполняется в случаях, предусмотренных пунктом 17 настоящего Порядка.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10.1. Вид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один из следующих видов документов: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10.2. Наименование нормативного правового акта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10.3. Номер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10.4. Дата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10.5. Идентификатор</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идентификатор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10.6. Предмет по документу-основанию</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предмет по документу-основанию.</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"контракт", "договор",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объекта закупки (поставляемых товаров, выполняемых работ, оказываемых услуг), указанное(</w:t>
            </w:r>
            <w:proofErr w:type="spellStart"/>
            <w:r w:rsidRPr="00414C0C">
              <w:rPr>
                <w:rFonts w:ascii="Times New Roman" w:eastAsia="Times New Roman" w:hAnsi="Times New Roman" w:cs="Times New Roman"/>
              </w:rPr>
              <w:t>ые</w:t>
            </w:r>
            <w:proofErr w:type="spellEnd"/>
            <w:r w:rsidRPr="00414C0C">
              <w:rPr>
                <w:rFonts w:ascii="Times New Roman" w:eastAsia="Times New Roman" w:hAnsi="Times New Roman" w:cs="Times New Roman"/>
              </w:rPr>
              <w:t>) в контракте (договоре).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цели(ей) предоставления, целевого направления, направления(</w:t>
            </w:r>
            <w:proofErr w:type="spellStart"/>
            <w:r w:rsidRPr="00414C0C">
              <w:rPr>
                <w:rFonts w:ascii="Times New Roman" w:eastAsia="Times New Roman" w:hAnsi="Times New Roman" w:cs="Times New Roman"/>
              </w:rPr>
              <w:t>ий</w:t>
            </w:r>
            <w:proofErr w:type="spellEnd"/>
            <w:r w:rsidRPr="00414C0C">
              <w:rPr>
                <w:rFonts w:ascii="Times New Roman" w:eastAsia="Times New Roman" w:hAnsi="Times New Roman" w:cs="Times New Roman"/>
              </w:rPr>
              <w:t>) расходования субсидии, бюджетных инвестиций, межбюджетного трансферта.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10.7.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обязательства, присвоенный ему при постановке на учет.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10.8. Уникальный номер реестровой записи в реестре контрактов/реестре </w:t>
            </w:r>
            <w:r w:rsidRPr="00414C0C">
              <w:rPr>
                <w:rFonts w:ascii="Times New Roman" w:eastAsia="Times New Roman" w:hAnsi="Times New Roman" w:cs="Times New Roman"/>
              </w:rPr>
              <w:lastRenderedPageBreak/>
              <w:t>соглашений</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lastRenderedPageBreak/>
              <w:t xml:space="preserve">Указывается уникальный номер реестровой записи в установленной законодательством Российской </w:t>
            </w:r>
            <w:r w:rsidRPr="00414C0C">
              <w:rPr>
                <w:rFonts w:ascii="Times New Roman" w:eastAsia="Times New Roman" w:hAnsi="Times New Roman" w:cs="Times New Roman"/>
              </w:rPr>
              <w:lastRenderedPageBreak/>
              <w:t>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414C0C">
              <w:rPr>
                <w:rFonts w:ascii="Times New Roman" w:eastAsia="Times New Roman" w:hAnsi="Times New Roman" w:cs="Times New Roman"/>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10.9. Сумма в валюте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10.10. Код валюты по ОКВ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10.11. Сумма в валюте Российской Федерации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бюджетного обязательства в валюте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10.12. Уведомление о поступлении исполнительного документа/решения налогового органа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о поступлении исполнительного документа (решения налогового органа), направленного должнику.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10.13. Основание не</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включения договора (государственного контракта) в реестр контрактов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w:t>
            </w:r>
            <w:r w:rsidRPr="00414C0C">
              <w:rPr>
                <w:rFonts w:ascii="Times New Roman" w:eastAsia="Times New Roman" w:hAnsi="Times New Roman" w:cs="Times New Roman"/>
              </w:rPr>
              <w:lastRenderedPageBreak/>
              <w:t>являющиеся основанием для не</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включения договора (контракта) в реестр контрактов.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11. Реквизиты контрагента/взыскателя по исполнительному документу/решению налогового органа</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11.1. Наименование юридического лица/фамилия, имя, отчество физического лица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11.2. Идентификационный номер налогоплательщика (ИНН)</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11.3. Код причины постановки на учет в налоговом органе (КПП)</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причины постановки на учет контрагента в соответствии со сведениями ЕГРЮЛ.</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11.4.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по Сводному реестру </w:t>
            </w:r>
            <w:proofErr w:type="gramStart"/>
            <w:r w:rsidRPr="00414C0C">
              <w:rPr>
                <w:rFonts w:ascii="Times New Roman" w:eastAsia="Times New Roman" w:hAnsi="Times New Roman" w:cs="Times New Roman"/>
              </w:rPr>
              <w:t>контрагента</w:t>
            </w:r>
            <w:proofErr w:type="gramEnd"/>
            <w:r w:rsidRPr="00414C0C">
              <w:rPr>
                <w:rFonts w:ascii="Times New Roman" w:eastAsia="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11.5. Номер лицевого счета (раздела на лицевом счете)</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казначейства</w:t>
            </w:r>
            <w:r w:rsidR="00506F29">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11.6. Номер банковского (казначейского) счета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номер банковского (казначейского) счета контрагента (при наличии в документе-</w:t>
            </w:r>
            <w:r w:rsidRPr="00414C0C">
              <w:rPr>
                <w:rFonts w:ascii="Times New Roman" w:eastAsia="Times New Roman" w:hAnsi="Times New Roman" w:cs="Times New Roman"/>
              </w:rPr>
              <w:lastRenderedPageBreak/>
              <w:t>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11.7. Наименование банка (иной организации), в которо</w:t>
            </w:r>
            <w:proofErr w:type="gramStart"/>
            <w:r w:rsidRPr="00414C0C">
              <w:rPr>
                <w:rFonts w:ascii="Times New Roman" w:eastAsia="Times New Roman" w:hAnsi="Times New Roman" w:cs="Times New Roman"/>
              </w:rPr>
              <w:t>м(</w:t>
            </w:r>
            <w:proofErr w:type="gramEnd"/>
            <w:r w:rsidRPr="00414C0C">
              <w:rPr>
                <w:rFonts w:ascii="Times New Roman" w:eastAsia="Times New Roman" w:hAnsi="Times New Roman" w:cs="Times New Roman"/>
              </w:rPr>
              <w:t>-ой) открыт счет контрагенту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банка контрагента или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11.8. БИК банка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БИК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11.9. Корреспондентский счет банка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корреспондентский счет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 Расшифровка обязательства</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Указываются </w:t>
            </w:r>
            <w:r w:rsidR="005270FD" w:rsidRPr="00414C0C">
              <w:rPr>
                <w:rFonts w:ascii="Times New Roman" w:eastAsia="Times New Roman" w:hAnsi="Times New Roman" w:cs="Times New Roman"/>
              </w:rPr>
              <w:t>группировано</w:t>
            </w:r>
            <w:r w:rsidRPr="00414C0C">
              <w:rPr>
                <w:rFonts w:ascii="Times New Roman" w:eastAsia="Times New Roman" w:hAnsi="Times New Roman" w:cs="Times New Roman"/>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12.4. Код по бюджетной классификации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классификации расходов местного бюджета в соответствии с предметом документа-основания.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12.5. Сумма обязательства в разрезе на текущий финансовый год и </w:t>
            </w:r>
            <w:proofErr w:type="gramStart"/>
            <w:r w:rsidRPr="00414C0C">
              <w:rPr>
                <w:rFonts w:ascii="Times New Roman" w:eastAsia="Times New Roman" w:hAnsi="Times New Roman" w:cs="Times New Roman"/>
              </w:rPr>
              <w:t>первый</w:t>
            </w:r>
            <w:proofErr w:type="gramEnd"/>
            <w:r w:rsidRPr="00414C0C">
              <w:rPr>
                <w:rFonts w:ascii="Times New Roman" w:eastAsia="Times New Roman" w:hAnsi="Times New Roman" w:cs="Times New Roman"/>
              </w:rPr>
              <w:t xml:space="preserve">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w:t>
            </w:r>
            <w:r w:rsidRPr="00414C0C">
              <w:rPr>
                <w:rFonts w:ascii="Times New Roman" w:eastAsia="Times New Roman" w:hAnsi="Times New Roman" w:cs="Times New Roman"/>
              </w:rPr>
              <w:lastRenderedPageBreak/>
              <w:t>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12.8. Всего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Указываются итоговые суммы </w:t>
            </w:r>
            <w:r w:rsidR="005270FD" w:rsidRPr="00414C0C">
              <w:rPr>
                <w:rFonts w:ascii="Times New Roman" w:eastAsia="Times New Roman" w:hAnsi="Times New Roman" w:cs="Times New Roman"/>
              </w:rPr>
              <w:t>группировано</w:t>
            </w:r>
            <w:r w:rsidRPr="00414C0C">
              <w:rPr>
                <w:rFonts w:ascii="Times New Roman" w:eastAsia="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12.9. Примечание</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иная информация, необходимая для формирования Уведомления о превышении.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Дата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Уведомления о превышении.</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5</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w:t>
      </w:r>
      <w:r w:rsidR="00506F29">
        <w:rPr>
          <w:rFonts w:ascii="Times New Roman" w:eastAsia="Times New Roman" w:hAnsi="Times New Roman" w:cs="Times New Roman"/>
          <w:lang w:eastAsia="ru-RU"/>
        </w:rPr>
        <w:t>анами Федерального казначейства</w:t>
      </w: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отчетного документа Справка об исполнении </w:t>
      </w:r>
      <w:proofErr w:type="gramStart"/>
      <w:r w:rsidRPr="00414C0C">
        <w:rPr>
          <w:rFonts w:ascii="Times New Roman" w:eastAsia="Times New Roman" w:hAnsi="Times New Roman" w:cs="Times New Roman"/>
          <w:lang w:eastAsia="ru-RU"/>
        </w:rPr>
        <w:t>принятых</w:t>
      </w:r>
      <w:proofErr w:type="gramEnd"/>
      <w:r w:rsidRPr="00414C0C">
        <w:rPr>
          <w:rFonts w:ascii="Times New Roman" w:eastAsia="Times New Roman" w:hAnsi="Times New Roman" w:cs="Times New Roman"/>
          <w:lang w:eastAsia="ru-RU"/>
        </w:rPr>
        <w:t xml:space="preserve"> на учет</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_______________________________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414C0C" w:rsidRPr="00414C0C" w:rsidTr="00414C0C">
        <w:tc>
          <w:tcPr>
            <w:tcW w:w="572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287"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 на основании Сведений об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Получатель бюджетных средств</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3.1. Код по Сводному реестру</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получателя средств местного бюджета по Сводному реестру.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Наименование бюджета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ОКТМО</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органа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lastRenderedPageBreak/>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 Финансовый орган</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Код по ОКПО</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Код по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составная часть кода бюджетной классификации Российской Федерации, по которому в Органах Федерального казначейства приняты на учет бюджетные или денежные обязательства (глава, раздел, подраздел, целевая статья, вид расходов).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Реквизиты принятых на учет обязательств</w:t>
            </w:r>
          </w:p>
        </w:tc>
        <w:tc>
          <w:tcPr>
            <w:tcW w:w="5048" w:type="dxa"/>
            <w:gridSpan w:val="2"/>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 Документ-основание/исполнительный документ (решение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9.1.1. Номер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9.1.2. Дата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9.1.3. Идентификатор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идентификатор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9.2. Учетный номер обязательства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бюджетного или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w:t>
            </w:r>
            <w:r w:rsidRPr="00414C0C">
              <w:rPr>
                <w:rFonts w:ascii="Times New Roman" w:eastAsia="Times New Roman" w:hAnsi="Times New Roman" w:cs="Times New Roman"/>
              </w:rPr>
              <w:lastRenderedPageBreak/>
              <w:t>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9.4. Сумма принятых на учет обязательств на 20__ текущий финансовый год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принятых на учет в Органах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414C0C">
              <w:rPr>
                <w:rFonts w:ascii="Times New Roman" w:eastAsia="Times New Roman" w:hAnsi="Times New Roman" w:cs="Times New Roman"/>
              </w:rPr>
              <w:t xml:space="preserve">ств </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пр</w:t>
            </w:r>
            <w:proofErr w:type="gramEnd"/>
            <w:r w:rsidRPr="00414C0C">
              <w:rPr>
                <w:rFonts w:ascii="Times New Roman" w:eastAsia="Times New Roman" w:hAnsi="Times New Roman" w:cs="Times New Roman"/>
              </w:rPr>
              <w:t>ошлых лет) в разрезе кодов по бюджетной классификации.</w:t>
            </w:r>
          </w:p>
        </w:tc>
      </w:tr>
      <w:tr w:rsidR="00414C0C" w:rsidRPr="00414C0C" w:rsidTr="00414C0C">
        <w:tc>
          <w:tcPr>
            <w:tcW w:w="396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9.5.1. Сумма принятых на учет </w:t>
            </w:r>
            <w:proofErr w:type="gramStart"/>
            <w:r w:rsidRPr="00414C0C">
              <w:rPr>
                <w:rFonts w:ascii="Times New Roman" w:eastAsia="Times New Roman" w:hAnsi="Times New Roman" w:cs="Times New Roman"/>
              </w:rPr>
              <w:t>обязательств</w:t>
            </w:r>
            <w:proofErr w:type="gramEnd"/>
            <w:r w:rsidRPr="00414C0C">
              <w:rPr>
                <w:rFonts w:ascii="Times New Roman" w:eastAsia="Times New Roman" w:hAnsi="Times New Roman" w:cs="Times New Roman"/>
              </w:rPr>
              <w:t xml:space="preserve"> на плановый период в валюте Российской Федерации в разрезе первого и второго года</w:t>
            </w:r>
          </w:p>
        </w:tc>
        <w:tc>
          <w:tcPr>
            <w:tcW w:w="5048" w:type="dxa"/>
            <w:gridSpan w:val="2"/>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принятых на учет в Органах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9.6. Сумма исполненных обязательств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9.6.1. Процент исполнения бюджетных или денежных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9.7. Неисполненные обязательства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9.8. Сумма неиспользованного остатка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10. Итого по коду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итоговая сумма бюджетных или денежных обязатель</w:t>
            </w:r>
            <w:proofErr w:type="gramStart"/>
            <w:r w:rsidRPr="00414C0C">
              <w:rPr>
                <w:rFonts w:ascii="Times New Roman" w:eastAsia="Times New Roman" w:hAnsi="Times New Roman" w:cs="Times New Roman"/>
              </w:rPr>
              <w:t xml:space="preserve">ств </w:t>
            </w:r>
            <w:r w:rsidR="000B0D61" w:rsidRPr="00414C0C">
              <w:rPr>
                <w:rFonts w:ascii="Times New Roman" w:eastAsia="Times New Roman" w:hAnsi="Times New Roman" w:cs="Times New Roman"/>
              </w:rPr>
              <w:t>гр</w:t>
            </w:r>
            <w:proofErr w:type="gramEnd"/>
            <w:r w:rsidR="000B0D61" w:rsidRPr="00414C0C">
              <w:rPr>
                <w:rFonts w:ascii="Times New Roman" w:eastAsia="Times New Roman" w:hAnsi="Times New Roman" w:cs="Times New Roman"/>
              </w:rPr>
              <w:t>уппировано</w:t>
            </w:r>
            <w:r w:rsidRPr="00414C0C">
              <w:rPr>
                <w:rFonts w:ascii="Times New Roman" w:eastAsia="Times New Roman" w:hAnsi="Times New Roman" w:cs="Times New Roman"/>
              </w:rPr>
              <w:t xml:space="preserve"> по всем </w:t>
            </w:r>
            <w:r w:rsidRPr="00414C0C">
              <w:rPr>
                <w:rFonts w:ascii="Times New Roman" w:eastAsia="Times New Roman" w:hAnsi="Times New Roman" w:cs="Times New Roman"/>
              </w:rPr>
              <w:lastRenderedPageBreak/>
              <w:t>кодам бюджетной классификации Российской Федерации, указанным в отчете.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11. Всего</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суммы бюджетных или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12. Ответственный исполнитель</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13.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Pr="00414C0C"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6</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414C0C" w:rsidRPr="00414C0C" w:rsidRDefault="00414C0C" w:rsidP="00E342F5">
      <w:pPr>
        <w:widowControl w:val="0"/>
        <w:autoSpaceDE w:val="0"/>
        <w:autoSpaceDN w:val="0"/>
        <w:spacing w:after="1"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отчетного документа Информация о </w:t>
      </w:r>
      <w:proofErr w:type="gramStart"/>
      <w:r w:rsidRPr="00414C0C">
        <w:rPr>
          <w:rFonts w:ascii="Times New Roman" w:eastAsia="Times New Roman" w:hAnsi="Times New Roman" w:cs="Times New Roman"/>
          <w:lang w:eastAsia="ru-RU"/>
        </w:rPr>
        <w:t>принятых</w:t>
      </w:r>
      <w:proofErr w:type="gramEnd"/>
      <w:r w:rsidRPr="00414C0C">
        <w:rPr>
          <w:rFonts w:ascii="Times New Roman" w:eastAsia="Times New Roman" w:hAnsi="Times New Roman" w:cs="Times New Roman"/>
          <w:lang w:eastAsia="ru-RU"/>
        </w:rPr>
        <w:t xml:space="preserve"> на учет</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_________________________ </w:t>
      </w:r>
      <w:proofErr w:type="gramStart"/>
      <w:r w:rsidRPr="00414C0C">
        <w:rPr>
          <w:rFonts w:ascii="Times New Roman" w:eastAsia="Times New Roman" w:hAnsi="Times New Roman" w:cs="Times New Roman"/>
          <w:lang w:eastAsia="ru-RU"/>
        </w:rPr>
        <w:t>обязательствах</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414C0C" w:rsidRPr="00414C0C" w:rsidTr="00414C0C">
        <w:tc>
          <w:tcPr>
            <w:tcW w:w="521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798"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414C0C">
              <w:rPr>
                <w:rFonts w:ascii="Times New Roman" w:eastAsia="Times New Roman" w:hAnsi="Times New Roman" w:cs="Times New Roman"/>
              </w:rPr>
              <w:t>указанными</w:t>
            </w:r>
            <w:proofErr w:type="gramEnd"/>
            <w:r w:rsidRPr="00414C0C">
              <w:rPr>
                <w:rFonts w:ascii="Times New Roman" w:eastAsia="Times New Roman" w:hAnsi="Times New Roman" w:cs="Times New Roman"/>
              </w:rPr>
              <w:t xml:space="preserve"> в запросе детализацией и группировкой показателей.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Вид отчета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простой, сводный.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 Главный распорядитель (распорядитель) бюджетных средств</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 формировании Информации о принятых на учет обязательствах в целом по всем получателям</w:t>
            </w:r>
            <w:proofErr w:type="gramEnd"/>
            <w:r w:rsidRPr="00414C0C">
              <w:rPr>
                <w:rFonts w:ascii="Times New Roman" w:eastAsia="Times New Roman" w:hAnsi="Times New Roman" w:cs="Times New Roman"/>
              </w:rPr>
              <w:t xml:space="preserve"> средств местного бюджета реквизит "Главный распорядитель (распорядитель) бюджетных средств" не заполняется.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 Глава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5.2.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по реестру участников </w:t>
            </w:r>
            <w:r w:rsidRPr="00414C0C">
              <w:rPr>
                <w:rFonts w:ascii="Times New Roman" w:eastAsia="Times New Roman" w:hAnsi="Times New Roman" w:cs="Times New Roman"/>
              </w:rPr>
              <w:lastRenderedPageBreak/>
              <w:t>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 Наименование бюджета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 Код по ОКТМО</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 Финансовый орган</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Код по ОКПО</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Наименование участника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участника бюджетного процесса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участника бюджетного процесса (получателя средств местного бюджета) по Сводному реестру.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10. Код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составная часть кода бюджетной классификации Российской Федерации, по которому в Органах Федерального казначейства учтено бюджетное или денежное обязательство (глава, раздел, подраздел, целевая статья, вид расходов). </w:t>
            </w:r>
            <w:proofErr w:type="gramStart"/>
            <w:r w:rsidRPr="00414C0C">
              <w:rPr>
                <w:rFonts w:ascii="Times New Roman" w:eastAsia="Times New Roman" w:hAnsi="Times New Roman" w:cs="Times New Roman"/>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11. Код валюты по ОКВ</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13. Сумма неисполненного обязательства прошлых лет</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Отражаются суммы неисполненных обязатель</w:t>
            </w:r>
            <w:proofErr w:type="gramStart"/>
            <w:r w:rsidRPr="00414C0C">
              <w:rPr>
                <w:rFonts w:ascii="Times New Roman" w:eastAsia="Times New Roman" w:hAnsi="Times New Roman" w:cs="Times New Roman"/>
              </w:rPr>
              <w:t>ств пр</w:t>
            </w:r>
            <w:proofErr w:type="gramEnd"/>
            <w:r w:rsidRPr="00414C0C">
              <w:rPr>
                <w:rFonts w:ascii="Times New Roman" w:eastAsia="Times New Roman" w:hAnsi="Times New Roman" w:cs="Times New Roman"/>
              </w:rP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14. Сумма на 20__ текущий финансовый год с помесячной разбивкой</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15. Сумма на плановый период с разбивкой по годам</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16. Сумма на период после текущего финансового года на третий год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w:t>
            </w:r>
            <w:r w:rsidRPr="00414C0C">
              <w:rPr>
                <w:rFonts w:ascii="Times New Roman" w:eastAsia="Times New Roman" w:hAnsi="Times New Roman" w:cs="Times New Roman"/>
              </w:rPr>
              <w:lastRenderedPageBreak/>
              <w:t>недвижимого имущества и кодов мероприятий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16.1. Сумма на последующие периоды после третьего года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17. Итого по коду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итоговая сумма бюджетных или денежных обязательств </w:t>
            </w:r>
            <w:proofErr w:type="spellStart"/>
            <w:r w:rsidRPr="00414C0C">
              <w:rPr>
                <w:rFonts w:ascii="Times New Roman" w:eastAsia="Times New Roman" w:hAnsi="Times New Roman" w:cs="Times New Roman"/>
              </w:rPr>
              <w:t>группировочно</w:t>
            </w:r>
            <w:proofErr w:type="spellEnd"/>
            <w:r w:rsidRPr="00414C0C">
              <w:rPr>
                <w:rFonts w:ascii="Times New Roman" w:eastAsia="Times New Roman" w:hAnsi="Times New Roman" w:cs="Times New Roman"/>
              </w:rPr>
              <w:t xml:space="preserve"> по всем кодам бюджетной классификации Российской Федерации, указанным в отчете.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18. Итого по участнику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распорядителя или распорядителя средств местного бюджета соответственно. </w:t>
            </w:r>
            <w:proofErr w:type="gramStart"/>
            <w:r w:rsidRPr="00414C0C">
              <w:rPr>
                <w:rFonts w:ascii="Times New Roman" w:eastAsia="Times New Roman" w:hAnsi="Times New Roman" w:cs="Times New Roman"/>
              </w:rPr>
              <w:t>В случае формирования Информации о принятых на учет обязательствах в целом по получателям</w:t>
            </w:r>
            <w:proofErr w:type="gramEnd"/>
            <w:r w:rsidRPr="00414C0C">
              <w:rPr>
                <w:rFonts w:ascii="Times New Roman" w:eastAsia="Times New Roman" w:hAnsi="Times New Roman" w:cs="Times New Roman"/>
              </w:rPr>
              <w:t xml:space="preserve"> средств местного бюджета строка "Итого по участнику бюджетного процесса" не заполняется.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19. Всего</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суммы бюджетных или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20. Ответственный исполнитель</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7</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отчетного документа Информация об исполнении</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_________________________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414C0C" w:rsidRPr="00414C0C" w:rsidTr="00414C0C">
        <w:tc>
          <w:tcPr>
            <w:tcW w:w="555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ОКТМО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DB7E7D">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 код по ОКПО.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финансового органа </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органа исполнительной власти по Общероссийскому классификатору предприятий и </w:t>
            </w:r>
            <w:r w:rsidRPr="00414C0C">
              <w:rPr>
                <w:rFonts w:ascii="Times New Roman" w:eastAsia="Times New Roman" w:hAnsi="Times New Roman" w:cs="Times New Roman"/>
              </w:rPr>
              <w:lastRenderedPageBreak/>
              <w:t>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(глава, раздел, подраздел, целевая статья, вид расходов).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414C0C">
              <w:rPr>
                <w:rFonts w:ascii="Times New Roman" w:eastAsia="Times New Roman" w:hAnsi="Times New Roman" w:cs="Times New Roman"/>
              </w:rPr>
              <w:t>ств пр</w:t>
            </w:r>
            <w:proofErr w:type="gramEnd"/>
            <w:r w:rsidRPr="00414C0C">
              <w:rPr>
                <w:rFonts w:ascii="Times New Roman" w:eastAsia="Times New Roman" w:hAnsi="Times New Roman" w:cs="Times New Roman"/>
              </w:rPr>
              <w:t>ошлых лет)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11.1. Процент исполнения бюджетных или денежных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 Не 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w:t>
            </w:r>
            <w:proofErr w:type="gramStart"/>
            <w:r w:rsidRPr="00414C0C">
              <w:rPr>
                <w:rFonts w:ascii="Times New Roman" w:eastAsia="Times New Roman" w:hAnsi="Times New Roman" w:cs="Times New Roman"/>
              </w:rPr>
              <w:t>ств пр</w:t>
            </w:r>
            <w:proofErr w:type="gramEnd"/>
            <w:r w:rsidRPr="00414C0C">
              <w:rPr>
                <w:rFonts w:ascii="Times New Roman" w:eastAsia="Times New Roman" w:hAnsi="Times New Roman" w:cs="Times New Roman"/>
              </w:rPr>
              <w:t>ошлых лет), не исполненные на дату формирования Информации об исполнении обязательств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Неиспользованный остаток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представления Информации об 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w:t>
            </w:r>
            <w:proofErr w:type="gramEnd"/>
            <w:r w:rsidRPr="00414C0C">
              <w:rPr>
                <w:rFonts w:ascii="Times New Roman" w:eastAsia="Times New Roman" w:hAnsi="Times New Roman" w:cs="Times New Roman"/>
              </w:rPr>
              <w:t xml:space="preserve">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суммы бюджетных или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руководителя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главного бухгалтера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0B0D61" w:rsidRDefault="000B0D61" w:rsidP="00414C0C">
      <w:pPr>
        <w:widowControl w:val="0"/>
        <w:autoSpaceDE w:val="0"/>
        <w:autoSpaceDN w:val="0"/>
        <w:spacing w:after="0" w:line="240" w:lineRule="auto"/>
        <w:jc w:val="both"/>
        <w:rPr>
          <w:rFonts w:ascii="Times New Roman" w:eastAsia="Times New Roman" w:hAnsi="Times New Roman" w:cs="Times New Roman"/>
          <w:lang w:eastAsia="ru-RU"/>
        </w:rPr>
      </w:pPr>
    </w:p>
    <w:p w:rsidR="000B0D61" w:rsidRPr="00414C0C" w:rsidRDefault="000B0D61"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8</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414C0C" w:rsidRPr="00414C0C" w:rsidRDefault="00414C0C" w:rsidP="00E342F5">
      <w:pPr>
        <w:widowControl w:val="0"/>
        <w:autoSpaceDE w:val="0"/>
        <w:autoSpaceDN w:val="0"/>
        <w:spacing w:after="1"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отчетного документа Информация об исполнении ______________________________</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принятых    в  целях  осуществления   капитальных  вложений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(реализации мероприятий по информатизации)</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414C0C" w:rsidRPr="00414C0C" w:rsidTr="00414C0C">
        <w:tc>
          <w:tcPr>
            <w:tcW w:w="555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Код Органов Федерального казначейства</w:t>
            </w:r>
            <w:r w:rsidR="000B0D61">
              <w:rPr>
                <w:rFonts w:ascii="Times New Roman" w:eastAsia="Times New Roman" w:hAnsi="Times New Roman" w:cs="Times New Roman"/>
              </w:rPr>
              <w:t xml:space="preserve"> </w:t>
            </w:r>
            <w:bookmarkStart w:id="1" w:name="_GoBack"/>
            <w:bookmarkEnd w:id="1"/>
            <w:r w:rsidRPr="00414C0C">
              <w:rPr>
                <w:rFonts w:ascii="Times New Roman" w:eastAsia="Times New Roman" w:hAnsi="Times New Roman" w:cs="Times New Roman"/>
              </w:rPr>
              <w:t>(КОФК)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ОКТМО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506F29">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 код по ОКПО.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органа исполнительной власти </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органа исполнительной власти по </w:t>
            </w:r>
            <w:r w:rsidRPr="00414C0C">
              <w:rPr>
                <w:rFonts w:ascii="Times New Roman" w:eastAsia="Times New Roman" w:hAnsi="Times New Roman" w:cs="Times New Roman"/>
              </w:rPr>
              <w:lastRenderedPageBreak/>
              <w:t>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 Объект капитального строительства или объект недвижимого имущества (мероприятие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w:t>
            </w:r>
            <w:r w:rsidRPr="00414C0C">
              <w:rPr>
                <w:rFonts w:ascii="Times New Roman" w:eastAsia="Times New Roman" w:hAnsi="Times New Roman" w:cs="Times New Roman"/>
              </w:rPr>
              <w:lastRenderedPageBreak/>
              <w:t>информатизации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 Неисполненные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средств местного бюджета, подведомственным данному главному распорядителю средств местного бюджета.</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руководителя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главного бухгалтера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Pr="00414C0C"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9</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414C0C" w:rsidRPr="00414C0C" w:rsidRDefault="00414C0C" w:rsidP="00506F29">
      <w:pPr>
        <w:widowControl w:val="0"/>
        <w:autoSpaceDE w:val="0"/>
        <w:autoSpaceDN w:val="0"/>
        <w:spacing w:after="1"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414C0C" w:rsidRPr="00414C0C" w:rsidTr="00414C0C">
        <w:tc>
          <w:tcPr>
            <w:tcW w:w="9071" w:type="dxa"/>
            <w:gridSpan w:val="3"/>
            <w:tcBorders>
              <w:top w:val="nil"/>
              <w:left w:val="nil"/>
              <w:bottom w:val="nil"/>
              <w:right w:val="nil"/>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Реквизиты</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414C0C" w:rsidRPr="00414C0C" w:rsidTr="00414C0C">
        <w:tc>
          <w:tcPr>
            <w:tcW w:w="9071" w:type="dxa"/>
            <w:gridSpan w:val="3"/>
            <w:tcBorders>
              <w:top w:val="nil"/>
              <w:left w:val="nil"/>
              <w:bottom w:val="nil"/>
              <w:right w:val="nil"/>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5613" w:type="dxa"/>
            <w:gridSpan w:val="2"/>
            <w:tcBorders>
              <w:top w:val="nil"/>
              <w:left w:val="nil"/>
              <w:bottom w:val="nil"/>
              <w:right w:val="nil"/>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458" w:type="dxa"/>
            <w:tcBorders>
              <w:top w:val="nil"/>
              <w:left w:val="nil"/>
              <w:bottom w:val="nil"/>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годовая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 состоянию на 1 января текущего финансового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 Федеральное казначейство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3. Вид справки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вид справки (простая, сводная).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4. Кому: Получатель средств местного бюджета, главный распорядитель средств местного бюджета или Органы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орган, которому представляется Справка о неисполненных бюджетных обязательствах. Органы Федерального казначейства указывает: наименование 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Указывается составная часть кода классификации расходов местного бюджета, по которому в Органах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w:t>
            </w:r>
            <w:r w:rsidRPr="00414C0C">
              <w:rPr>
                <w:rFonts w:ascii="Times New Roman" w:eastAsia="Times New Roman" w:hAnsi="Times New Roman" w:cs="Times New Roman"/>
              </w:rPr>
              <w:lastRenderedPageBreak/>
              <w:t>обязательств, связанных с</w:t>
            </w:r>
            <w:proofErr w:type="gramEnd"/>
            <w:r w:rsidRPr="00414C0C">
              <w:rPr>
                <w:rFonts w:ascii="Times New Roman" w:eastAsia="Times New Roman" w:hAnsi="Times New Roman" w:cs="Times New Roman"/>
              </w:rPr>
              <w:t xml:space="preserve"> реализацией капитальных вложений).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 Государственный заказчик (главный распорядитель средств местного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7.1. Код по Сводному реестру</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 Государственный контракт/Соглашение/Нормативный правовой акт</w:t>
            </w:r>
          </w:p>
        </w:tc>
        <w:tc>
          <w:tcPr>
            <w:tcW w:w="5106" w:type="dxa"/>
            <w:gridSpan w:val="2"/>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8.1. Номер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8.2. Дата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8.3. Срок исполнения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8.4. Признак казначейского сопровождения</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8.4.1. Казначейское обеспечение обязательств</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наличии в документе-основании (да/нет).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8.5. Идентификатор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в случае наличия Идентификатора в Сведениях о бюджетном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 Учетный номер неисполненного бюджетного обязательства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9.1. Сумма неисполненного остатка бюджетного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Неисполненные в отчетном финансовом году бюджетные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11. Неиспользованный остаток лимитов бюджетных обязательств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 Сумма, в пределах которой могут быть увеличены бюджетные ассигнования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этом по соответствующему коду классификации расходов местного бюджета отражается наименьшая из сумм, указанных в пунктах 10 и 11.</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Всего по коду главы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данные, сгруппированные по каждому главному распорядителю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15.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Pr="00414C0C"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506F29" w:rsidRDefault="00414C0C" w:rsidP="00414C0C">
      <w:pPr>
        <w:autoSpaceDE w:val="0"/>
        <w:autoSpaceDN w:val="0"/>
        <w:adjustRightInd w:val="0"/>
        <w:spacing w:after="0" w:line="240" w:lineRule="auto"/>
        <w:jc w:val="right"/>
        <w:outlineLvl w:val="0"/>
        <w:rPr>
          <w:rFonts w:ascii="Times New Roman" w:eastAsia="Calibri" w:hAnsi="Times New Roman" w:cs="Times New Roman"/>
        </w:rPr>
      </w:pPr>
      <w:r w:rsidRPr="00506F29">
        <w:rPr>
          <w:rFonts w:ascii="Times New Roman" w:eastAsia="Calibri" w:hAnsi="Times New Roman" w:cs="Times New Roman"/>
        </w:rPr>
        <w:lastRenderedPageBreak/>
        <w:t>Приложение N 10</w:t>
      </w:r>
    </w:p>
    <w:p w:rsidR="00414C0C" w:rsidRPr="00506F29"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506F29">
        <w:rPr>
          <w:rFonts w:ascii="Times New Roman" w:eastAsia="Times New Roman" w:hAnsi="Times New Roman" w:cs="Times New Roman"/>
          <w:lang w:eastAsia="ru-RU"/>
        </w:rPr>
        <w:t xml:space="preserve">к Порядку учета </w:t>
      </w:r>
      <w:proofErr w:type="gramStart"/>
      <w:r w:rsidRPr="00506F29">
        <w:rPr>
          <w:rFonts w:ascii="Times New Roman" w:eastAsia="Times New Roman" w:hAnsi="Times New Roman" w:cs="Times New Roman"/>
          <w:lang w:eastAsia="ru-RU"/>
        </w:rPr>
        <w:t>бюджетных</w:t>
      </w:r>
      <w:proofErr w:type="gramEnd"/>
      <w:r w:rsidRPr="00506F29">
        <w:rPr>
          <w:rFonts w:ascii="Times New Roman" w:eastAsia="Times New Roman" w:hAnsi="Times New Roman" w:cs="Times New Roman"/>
          <w:lang w:eastAsia="ru-RU"/>
        </w:rPr>
        <w:t xml:space="preserve"> и денежных</w:t>
      </w:r>
    </w:p>
    <w:p w:rsidR="00414C0C" w:rsidRPr="00506F29"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506F29">
        <w:rPr>
          <w:rFonts w:ascii="Times New Roman" w:eastAsia="Times New Roman" w:hAnsi="Times New Roman" w:cs="Times New Roman"/>
          <w:lang w:eastAsia="ru-RU"/>
        </w:rPr>
        <w:t>обязательств получателей средств</w:t>
      </w:r>
    </w:p>
    <w:p w:rsidR="00414C0C" w:rsidRPr="00506F29"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506F29">
        <w:rPr>
          <w:rFonts w:ascii="Times New Roman" w:eastAsia="Times New Roman" w:hAnsi="Times New Roman" w:cs="Times New Roman"/>
          <w:lang w:eastAsia="ru-RU"/>
        </w:rPr>
        <w:t xml:space="preserve">местного бюджета Территориальными органами Федерального казначейства </w:t>
      </w:r>
    </w:p>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Реквизиты</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извещения о постановке на учет (изменении) бюджетного</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обязательства в органе Федерального казначейства</w:t>
      </w: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414C0C" w:rsidRPr="00506F29" w:rsidTr="00414C0C">
        <w:tc>
          <w:tcPr>
            <w:tcW w:w="9067" w:type="dxa"/>
            <w:gridSpan w:val="2"/>
            <w:tcBorders>
              <w:top w:val="nil"/>
              <w:left w:val="nil"/>
              <w:bottom w:val="single" w:sz="4" w:space="0" w:color="auto"/>
              <w:right w:val="nil"/>
            </w:tcBorders>
            <w:vAlign w:val="bottom"/>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Единица измерения: руб. (с точностью до второго десятичного знака)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Правила формирования, заполнения реквизита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2</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территориального органа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органа Федерального казначейства, присвоенный Федеральным казначейством.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Сводному реестру получателя средств федерального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5. Код по ОКТМО</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финансового органа.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финансового органа по Общероссийскому классификатору предприятий и организаций.</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номер документа-основания.</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 xml:space="preserve">8. Дата заключения (принятия) </w:t>
            </w:r>
            <w:r w:rsidRPr="00506F29">
              <w:rPr>
                <w:rFonts w:ascii="Times New Roman" w:eastAsia="Calibri" w:hAnsi="Times New Roman" w:cs="Times New Roman"/>
              </w:rPr>
              <w:lastRenderedPageBreak/>
              <w:t>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lastRenderedPageBreak/>
              <w:t xml:space="preserve">Указывается дата заключения (принятия) </w:t>
            </w:r>
            <w:r w:rsidRPr="00506F29">
              <w:rPr>
                <w:rFonts w:ascii="Times New Roman" w:eastAsia="Calibri" w:hAnsi="Times New Roman" w:cs="Times New Roman"/>
              </w:rPr>
              <w:lastRenderedPageBreak/>
              <w:t>документа-основания.</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lastRenderedPageBreak/>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сумма бюджетного обязательства по документу-основанию.</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Сведений о бюджетном обязательстве.</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постановки на учет (изменения) бюджетного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порядковый номер внесения изменений в бюджетное обязательство.</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учетный номер бюджетного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roofErr w:type="gramStart"/>
            <w:r w:rsidRPr="00506F29">
              <w:rPr>
                <w:rFonts w:ascii="Times New Roman" w:eastAsia="Calibri"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должность, подпись, расшифровка подписи, телефон ответственного исполнителя.</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Default="00414C0C"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Pr="00506F29" w:rsidRDefault="00E6233E"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right"/>
        <w:outlineLvl w:val="0"/>
        <w:rPr>
          <w:rFonts w:ascii="Times New Roman" w:eastAsia="Calibri" w:hAnsi="Times New Roman" w:cs="Times New Roman"/>
        </w:rPr>
      </w:pPr>
      <w:r w:rsidRPr="00506F29">
        <w:rPr>
          <w:rFonts w:ascii="Times New Roman" w:eastAsia="Calibri" w:hAnsi="Times New Roman" w:cs="Times New Roman"/>
        </w:rPr>
        <w:lastRenderedPageBreak/>
        <w:t>Приложение N 11</w:t>
      </w:r>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 xml:space="preserve">к Порядку учета </w:t>
      </w:r>
      <w:proofErr w:type="gramStart"/>
      <w:r w:rsidRPr="00506F29">
        <w:rPr>
          <w:rFonts w:ascii="Times New Roman" w:eastAsia="Calibri" w:hAnsi="Times New Roman" w:cs="Times New Roman"/>
        </w:rPr>
        <w:t>бюджетных</w:t>
      </w:r>
      <w:proofErr w:type="gramEnd"/>
      <w:r w:rsidRPr="00506F29">
        <w:rPr>
          <w:rFonts w:ascii="Times New Roman" w:eastAsia="Calibri" w:hAnsi="Times New Roman" w:cs="Times New Roman"/>
        </w:rPr>
        <w:t xml:space="preserve"> и денежных</w:t>
      </w:r>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обязательств получателей средств</w:t>
      </w:r>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 xml:space="preserve">федерального бюджета </w:t>
      </w:r>
      <w:proofErr w:type="gramStart"/>
      <w:r w:rsidRPr="00506F29">
        <w:rPr>
          <w:rFonts w:ascii="Times New Roman" w:eastAsia="Calibri" w:hAnsi="Times New Roman" w:cs="Times New Roman"/>
        </w:rPr>
        <w:t>территориальными</w:t>
      </w:r>
      <w:proofErr w:type="gramEnd"/>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орг</w:t>
      </w:r>
      <w:r w:rsidR="00E6233E">
        <w:rPr>
          <w:rFonts w:ascii="Times New Roman" w:eastAsia="Calibri" w:hAnsi="Times New Roman" w:cs="Times New Roman"/>
        </w:rPr>
        <w:t>анами Федерального казначейства</w:t>
      </w:r>
    </w:p>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Реквизиты</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извещения о постановке на учет (изменении) денежного</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обязательства в органе Федерального казначейства</w:t>
      </w: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414C0C" w:rsidRPr="00506F29" w:rsidTr="00414C0C">
        <w:tc>
          <w:tcPr>
            <w:tcW w:w="9071" w:type="dxa"/>
            <w:gridSpan w:val="2"/>
            <w:tcBorders>
              <w:top w:val="nil"/>
              <w:left w:val="nil"/>
              <w:bottom w:val="single" w:sz="4" w:space="0" w:color="auto"/>
              <w:right w:val="nil"/>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Единица измерения: руб. (с точностью до второго десятичного знака)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Правила формирования, заполнения реквизита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2</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территориального органа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органа Федерального казначейства, присвоенный Федеральным казначейством.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Сводному реестру получателя средств федерального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5. Код по ОКТМО</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финансового органа.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финансового органа по Общероссийскому классификатору предприятий и организаций.</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Сведений о денежном обязательстве.</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постановки на учет (изменения)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порядковый номер внесения изменений в денежное обязательство.</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учетный номер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roofErr w:type="gramStart"/>
            <w:r w:rsidRPr="00506F29">
              <w:rPr>
                <w:rFonts w:ascii="Times New Roman" w:eastAsia="Calibri"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506F29">
              <w:rPr>
                <w:rFonts w:ascii="Times New Roman" w:eastAsia="Calibri" w:hAnsi="Times New Roman" w:cs="Times New Roman"/>
              </w:rPr>
              <w:t xml:space="preserve"> соглашений.</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должность, подпись, расшифровка подписи, телефон ответственного исполнителя.</w:t>
            </w:r>
          </w:p>
        </w:tc>
      </w:tr>
      <w:tr w:rsidR="00414C0C" w:rsidRPr="00414C0C" w:rsidTr="00414C0C">
        <w:tc>
          <w:tcPr>
            <w:tcW w:w="3965" w:type="dxa"/>
            <w:tcBorders>
              <w:top w:val="nil"/>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16. Дата</w:t>
            </w:r>
          </w:p>
        </w:tc>
        <w:tc>
          <w:tcPr>
            <w:tcW w:w="5106" w:type="dxa"/>
            <w:tcBorders>
              <w:top w:val="nil"/>
              <w:left w:val="single" w:sz="4" w:space="0" w:color="auto"/>
              <w:bottom w:val="single" w:sz="4" w:space="0" w:color="auto"/>
              <w:right w:val="single" w:sz="4" w:space="0" w:color="auto"/>
            </w:tcBorders>
            <w:hideMark/>
          </w:tcPr>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414C0C" w:rsidRDefault="00414C0C" w:rsidP="00414C0C">
      <w:pPr>
        <w:autoSpaceDE w:val="0"/>
        <w:autoSpaceDN w:val="0"/>
        <w:adjustRightInd w:val="0"/>
        <w:spacing w:after="0" w:line="240" w:lineRule="auto"/>
        <w:jc w:val="both"/>
        <w:rPr>
          <w:rFonts w:ascii="Calibri" w:eastAsia="Calibri" w:hAnsi="Calibri" w:cs="Calibri"/>
        </w:rPr>
      </w:pPr>
    </w:p>
    <w:p w:rsidR="00414C0C" w:rsidRPr="00414C0C" w:rsidRDefault="00414C0C" w:rsidP="00414C0C">
      <w:pPr>
        <w:pBdr>
          <w:top w:val="single" w:sz="6" w:space="0" w:color="auto"/>
        </w:pBdr>
        <w:autoSpaceDE w:val="0"/>
        <w:autoSpaceDN w:val="0"/>
        <w:adjustRightInd w:val="0"/>
        <w:spacing w:before="100" w:after="100" w:line="240" w:lineRule="auto"/>
        <w:jc w:val="both"/>
        <w:rPr>
          <w:rFonts w:ascii="Calibri" w:eastAsia="Calibri" w:hAnsi="Calibri" w:cs="Calibri"/>
          <w:sz w:val="2"/>
          <w:szCs w:val="2"/>
        </w:rPr>
      </w:pPr>
    </w:p>
    <w:sectPr w:rsidR="00414C0C" w:rsidRPr="00414C0C" w:rsidSect="0044476A">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4D" w:rsidRDefault="00E6524D" w:rsidP="00045810">
      <w:pPr>
        <w:spacing w:after="0" w:line="240" w:lineRule="auto"/>
      </w:pPr>
      <w:r>
        <w:separator/>
      </w:r>
    </w:p>
  </w:endnote>
  <w:endnote w:type="continuationSeparator" w:id="0">
    <w:p w:rsidR="00E6524D" w:rsidRDefault="00E6524D"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4D" w:rsidRDefault="00E6524D" w:rsidP="00045810">
      <w:pPr>
        <w:spacing w:after="0" w:line="240" w:lineRule="auto"/>
      </w:pPr>
      <w:r>
        <w:separator/>
      </w:r>
    </w:p>
  </w:footnote>
  <w:footnote w:type="continuationSeparator" w:id="0">
    <w:p w:rsidR="00E6524D" w:rsidRDefault="00E6524D" w:rsidP="00045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806"/>
    <w:multiLevelType w:val="hybridMultilevel"/>
    <w:tmpl w:val="9EAA5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044D"/>
    <w:rsid w:val="000273C1"/>
    <w:rsid w:val="00045810"/>
    <w:rsid w:val="000868B4"/>
    <w:rsid w:val="000B0D61"/>
    <w:rsid w:val="000D171F"/>
    <w:rsid w:val="0011383D"/>
    <w:rsid w:val="00162D97"/>
    <w:rsid w:val="0018582B"/>
    <w:rsid w:val="001A3229"/>
    <w:rsid w:val="001A465C"/>
    <w:rsid w:val="001F6EA9"/>
    <w:rsid w:val="00201761"/>
    <w:rsid w:val="00211BD0"/>
    <w:rsid w:val="0024768B"/>
    <w:rsid w:val="00285955"/>
    <w:rsid w:val="002C424E"/>
    <w:rsid w:val="002D6121"/>
    <w:rsid w:val="00332D19"/>
    <w:rsid w:val="0033798B"/>
    <w:rsid w:val="00340BA0"/>
    <w:rsid w:val="003C1B66"/>
    <w:rsid w:val="003C31CC"/>
    <w:rsid w:val="004020FF"/>
    <w:rsid w:val="00414C0C"/>
    <w:rsid w:val="0044476A"/>
    <w:rsid w:val="00470EF6"/>
    <w:rsid w:val="0050379F"/>
    <w:rsid w:val="00506F29"/>
    <w:rsid w:val="005270FD"/>
    <w:rsid w:val="00542AF4"/>
    <w:rsid w:val="005A6455"/>
    <w:rsid w:val="005F770B"/>
    <w:rsid w:val="00624866"/>
    <w:rsid w:val="00641298"/>
    <w:rsid w:val="00642B8B"/>
    <w:rsid w:val="00691897"/>
    <w:rsid w:val="006F6F92"/>
    <w:rsid w:val="00704B81"/>
    <w:rsid w:val="00796D3C"/>
    <w:rsid w:val="0079761E"/>
    <w:rsid w:val="0085044D"/>
    <w:rsid w:val="0085589B"/>
    <w:rsid w:val="00892C4C"/>
    <w:rsid w:val="008C0B9C"/>
    <w:rsid w:val="008F228F"/>
    <w:rsid w:val="0093659A"/>
    <w:rsid w:val="00972F7E"/>
    <w:rsid w:val="009A71A7"/>
    <w:rsid w:val="009D168F"/>
    <w:rsid w:val="00A32FF5"/>
    <w:rsid w:val="00A77084"/>
    <w:rsid w:val="00AE4147"/>
    <w:rsid w:val="00B8343B"/>
    <w:rsid w:val="00C76334"/>
    <w:rsid w:val="00CF58E0"/>
    <w:rsid w:val="00CF70D8"/>
    <w:rsid w:val="00D35BF6"/>
    <w:rsid w:val="00D465A5"/>
    <w:rsid w:val="00DB7E7D"/>
    <w:rsid w:val="00DC3B7C"/>
    <w:rsid w:val="00DE1A08"/>
    <w:rsid w:val="00E013DC"/>
    <w:rsid w:val="00E1019E"/>
    <w:rsid w:val="00E342F5"/>
    <w:rsid w:val="00E439C9"/>
    <w:rsid w:val="00E6233E"/>
    <w:rsid w:val="00E6524D"/>
    <w:rsid w:val="00E673CD"/>
    <w:rsid w:val="00E87691"/>
    <w:rsid w:val="00F66140"/>
    <w:rsid w:val="00F75156"/>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styleId="a7">
    <w:name w:val="Hyperlink"/>
    <w:basedOn w:val="a0"/>
    <w:uiPriority w:val="99"/>
    <w:unhideWhenUsed/>
    <w:rsid w:val="0093659A"/>
    <w:rPr>
      <w:color w:val="0000FF"/>
      <w:u w:val="single"/>
    </w:rPr>
  </w:style>
  <w:style w:type="paragraph" w:styleId="a8">
    <w:name w:val="No Spacing"/>
    <w:uiPriority w:val="1"/>
    <w:qFormat/>
    <w:rsid w:val="0093659A"/>
    <w:pPr>
      <w:spacing w:after="0" w:line="240" w:lineRule="auto"/>
    </w:pPr>
    <w:rPr>
      <w:rFonts w:ascii="Calibri" w:eastAsia="Times New Roman" w:hAnsi="Calibri" w:cs="Times New Roman"/>
      <w:lang w:eastAsia="ru-RU"/>
    </w:rPr>
  </w:style>
  <w:style w:type="numbering" w:customStyle="1" w:styleId="1">
    <w:name w:val="Нет списка1"/>
    <w:next w:val="a2"/>
    <w:uiPriority w:val="99"/>
    <w:semiHidden/>
    <w:unhideWhenUsed/>
    <w:rsid w:val="00414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styleId="a7">
    <w:name w:val="Hyperlink"/>
    <w:basedOn w:val="a0"/>
    <w:uiPriority w:val="99"/>
    <w:semiHidden/>
    <w:unhideWhenUsed/>
    <w:rsid w:val="0093659A"/>
    <w:rPr>
      <w:color w:val="0000FF"/>
      <w:u w:val="single"/>
    </w:rPr>
  </w:style>
  <w:style w:type="paragraph" w:styleId="a8">
    <w:name w:val="No Spacing"/>
    <w:uiPriority w:val="1"/>
    <w:qFormat/>
    <w:rsid w:val="0093659A"/>
    <w:pPr>
      <w:spacing w:after="0" w:line="240" w:lineRule="auto"/>
    </w:pPr>
    <w:rPr>
      <w:rFonts w:ascii="Calibri" w:eastAsia="Times New Roman" w:hAnsi="Calibri" w:cs="Times New Roman"/>
      <w:lang w:eastAsia="ru-RU"/>
    </w:rPr>
  </w:style>
  <w:style w:type="numbering" w:customStyle="1" w:styleId="1">
    <w:name w:val="Нет списка1"/>
    <w:next w:val="a2"/>
    <w:uiPriority w:val="99"/>
    <w:semiHidden/>
    <w:unhideWhenUsed/>
    <w:rsid w:val="0041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urezh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6F61-0941-4593-A3FC-CAD7E968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23662</Words>
  <Characters>134875</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Пользователь</cp:lastModifiedBy>
  <cp:revision>8</cp:revision>
  <dcterms:created xsi:type="dcterms:W3CDTF">2024-02-02T08:38:00Z</dcterms:created>
  <dcterms:modified xsi:type="dcterms:W3CDTF">2024-02-07T04:10:00Z</dcterms:modified>
</cp:coreProperties>
</file>